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202AF3">
        <w:rPr>
          <w:rFonts w:ascii="Arial" w:hAnsi="Arial" w:cs="Arial"/>
          <w:b/>
          <w:lang w:val="en-GB"/>
        </w:rPr>
        <w:t>12th Novem</w:t>
      </w:r>
      <w:r w:rsidR="00017E4D">
        <w:rPr>
          <w:rFonts w:ascii="Arial" w:hAnsi="Arial" w:cs="Arial"/>
          <w:b/>
          <w:lang w:val="en-GB"/>
        </w:rPr>
        <w:t>b</w:t>
      </w:r>
      <w:r w:rsidR="007B14B5">
        <w:rPr>
          <w:rFonts w:ascii="Arial" w:hAnsi="Arial" w:cs="Arial"/>
          <w:b/>
          <w:lang w:val="en-GB"/>
        </w:rPr>
        <w:t>er</w:t>
      </w:r>
      <w:r w:rsidR="00785001">
        <w:rPr>
          <w:rFonts w:ascii="Arial" w:hAnsi="Arial" w:cs="Arial"/>
          <w:b/>
          <w:lang w:val="en-GB"/>
        </w:rPr>
        <w:t xml:space="preserve"> </w:t>
      </w:r>
      <w:r w:rsidR="00B548D5">
        <w:rPr>
          <w:rFonts w:ascii="Arial" w:hAnsi="Arial" w:cs="Arial"/>
          <w:b/>
          <w:lang w:val="en-GB"/>
        </w:rPr>
        <w:t>2015</w:t>
      </w:r>
      <w:r>
        <w:rPr>
          <w:rFonts w:ascii="Arial" w:hAnsi="Arial" w:cs="Arial"/>
          <w:b/>
          <w:lang w:val="en-GB"/>
        </w:rPr>
        <w:t xml:space="preserve"> at 7.</w:t>
      </w:r>
      <w:r w:rsidR="00993319">
        <w:rPr>
          <w:rFonts w:ascii="Arial" w:hAnsi="Arial" w:cs="Arial"/>
          <w:b/>
          <w:lang w:val="en-GB"/>
        </w:rPr>
        <w:t>00</w:t>
      </w:r>
      <w:r>
        <w:rPr>
          <w:rFonts w:ascii="Arial" w:hAnsi="Arial" w:cs="Arial"/>
          <w:b/>
          <w:lang w:val="en-GB"/>
        </w:rPr>
        <w:t xml:space="preserve"> p.m. in </w:t>
      </w:r>
      <w:r w:rsidR="00017E4D">
        <w:rPr>
          <w:rFonts w:ascii="Arial" w:hAnsi="Arial" w:cs="Arial"/>
          <w:b/>
          <w:lang w:val="en-GB"/>
        </w:rPr>
        <w:t xml:space="preserve">St Martins </w:t>
      </w:r>
      <w:r>
        <w:rPr>
          <w:rFonts w:ascii="Arial" w:hAnsi="Arial" w:cs="Arial"/>
          <w:b/>
          <w:lang w:val="en-GB"/>
        </w:rPr>
        <w:t>Community Centre</w:t>
      </w:r>
      <w:r w:rsidR="00017E4D">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202AF3"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202AF3">
        <w:rPr>
          <w:rFonts w:ascii="Arial" w:hAnsi="Arial" w:cs="Arial"/>
          <w:lang w:val="en-GB"/>
        </w:rPr>
        <w:t xml:space="preserve">A. Allum, </w:t>
      </w:r>
      <w:r w:rsidR="0027690D">
        <w:rPr>
          <w:rFonts w:ascii="Arial" w:hAnsi="Arial" w:cs="Arial"/>
          <w:lang w:val="en-GB"/>
        </w:rPr>
        <w:t xml:space="preserve">G. Fryer, </w:t>
      </w:r>
      <w:r w:rsidR="00993319">
        <w:rPr>
          <w:rFonts w:ascii="Arial" w:hAnsi="Arial" w:cs="Arial"/>
          <w:lang w:val="en-GB"/>
        </w:rPr>
        <w:t xml:space="preserve">N. Graham, </w:t>
      </w:r>
      <w:r w:rsidR="00017E4D">
        <w:rPr>
          <w:rFonts w:ascii="Arial" w:hAnsi="Arial" w:cs="Arial"/>
          <w:lang w:val="en-GB"/>
        </w:rPr>
        <w:t xml:space="preserve">M. Hayball, </w:t>
      </w:r>
      <w:r w:rsidR="00DE2CEA">
        <w:rPr>
          <w:rFonts w:ascii="Arial" w:hAnsi="Arial" w:cs="Arial"/>
          <w:lang w:val="en-GB"/>
        </w:rPr>
        <w:t xml:space="preserve">B. Herbert, </w:t>
      </w:r>
      <w:r w:rsidR="00202AF3">
        <w:rPr>
          <w:rFonts w:ascii="Arial" w:hAnsi="Arial" w:cs="Arial"/>
          <w:lang w:val="en-GB"/>
        </w:rPr>
        <w:t xml:space="preserve">B. Latham, </w:t>
      </w:r>
    </w:p>
    <w:p w:rsidR="005836EA" w:rsidRPr="004134C5" w:rsidRDefault="00202AF3" w:rsidP="008174B0">
      <w:pPr>
        <w:tabs>
          <w:tab w:val="left" w:pos="1560"/>
        </w:tabs>
        <w:rPr>
          <w:rFonts w:ascii="Arial" w:hAnsi="Arial" w:cs="Arial"/>
          <w:lang w:val="en-GB"/>
        </w:rPr>
      </w:pPr>
      <w:r>
        <w:rPr>
          <w:rFonts w:ascii="Arial" w:hAnsi="Arial" w:cs="Arial"/>
          <w:lang w:val="en-GB"/>
        </w:rPr>
        <w:tab/>
      </w:r>
      <w:r w:rsidR="00DE2CEA">
        <w:rPr>
          <w:rFonts w:ascii="Arial" w:hAnsi="Arial" w:cs="Arial"/>
          <w:lang w:val="en-GB"/>
        </w:rPr>
        <w:t xml:space="preserve">G. Pennington, </w:t>
      </w:r>
      <w:r w:rsidR="007B14B5">
        <w:rPr>
          <w:rFonts w:ascii="Arial" w:hAnsi="Arial" w:cs="Arial"/>
          <w:lang w:val="en-GB"/>
        </w:rPr>
        <w:t xml:space="preserve">L. A. Roberts, </w:t>
      </w:r>
      <w:r>
        <w:rPr>
          <w:rFonts w:ascii="Arial" w:hAnsi="Arial" w:cs="Arial"/>
          <w:lang w:val="en-GB"/>
        </w:rPr>
        <w:t xml:space="preserve">J. Sands, </w:t>
      </w:r>
      <w:r w:rsidR="005836EA">
        <w:rPr>
          <w:rFonts w:ascii="Arial" w:hAnsi="Arial" w:cs="Arial"/>
          <w:lang w:val="en-GB"/>
        </w:rPr>
        <w:t>S. Schofield</w:t>
      </w:r>
      <w:r w:rsidR="007B14B5">
        <w:rPr>
          <w:rFonts w:ascii="Arial" w:hAnsi="Arial" w:cs="Arial"/>
          <w:lang w:val="en-GB"/>
        </w:rPr>
        <w:t xml:space="preserve"> and J. Stevens</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017E4D">
        <w:rPr>
          <w:rFonts w:ascii="Arial" w:hAnsi="Arial" w:cs="Arial"/>
        </w:rPr>
        <w:t>Shropshire C</w:t>
      </w:r>
      <w:r w:rsidR="00202AF3">
        <w:rPr>
          <w:rFonts w:ascii="Arial" w:hAnsi="Arial" w:cs="Arial"/>
        </w:rPr>
        <w:t xml:space="preserve">llr Steve Davenport and </w:t>
      </w:r>
      <w:r>
        <w:rPr>
          <w:rStyle w:val="Strong"/>
          <w:rFonts w:ascii="Arial" w:hAnsi="Arial" w:cs="Arial"/>
          <w:b w:val="0"/>
        </w:rPr>
        <w:t>the Parish Clerk.</w:t>
      </w:r>
    </w:p>
    <w:p w:rsidR="00E01F7E"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E01F7E" w:rsidRDefault="00202AF3" w:rsidP="007B14B5">
      <w:pPr>
        <w:rPr>
          <w:rFonts w:ascii="Arial" w:hAnsi="Arial" w:cs="Arial"/>
        </w:rPr>
      </w:pPr>
      <w:r>
        <w:rPr>
          <w:rFonts w:ascii="Arial" w:hAnsi="Arial" w:cs="Arial"/>
        </w:rPr>
        <w:t>The Chairman welcomed everyone to the meeting. She also said it was very gratifying to have such a good turnout at Sunday’s Remembrance Day Service.</w:t>
      </w:r>
    </w:p>
    <w:p w:rsidR="00202AF3" w:rsidRDefault="00202AF3" w:rsidP="007B14B5">
      <w:pPr>
        <w:rPr>
          <w:rFonts w:ascii="Arial" w:hAnsi="Arial" w:cs="Arial"/>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4536B6" w:rsidRDefault="004536B6" w:rsidP="00F42B37">
            <w:pPr>
              <w:rPr>
                <w:rFonts w:ascii="Arial" w:hAnsi="Arial" w:cs="Arial"/>
                <w:b/>
              </w:rPr>
            </w:pPr>
          </w:p>
          <w:p w:rsidR="005836EA" w:rsidRPr="005113E2" w:rsidRDefault="000212A9" w:rsidP="00202AF3">
            <w:pPr>
              <w:rPr>
                <w:rStyle w:val="Strong"/>
                <w:rFonts w:ascii="Arial" w:hAnsi="Arial" w:cs="Arial"/>
              </w:rPr>
            </w:pPr>
            <w:r>
              <w:rPr>
                <w:rFonts w:ascii="Arial" w:hAnsi="Arial" w:cs="Arial"/>
                <w:b/>
              </w:rPr>
              <w:t>2</w:t>
            </w:r>
            <w:r w:rsidR="00202AF3">
              <w:rPr>
                <w:rFonts w:ascii="Arial" w:hAnsi="Arial" w:cs="Arial"/>
                <w:b/>
              </w:rPr>
              <w:t>31</w:t>
            </w:r>
            <w:r w:rsidR="005F4AA4" w:rsidRPr="005113E2">
              <w:rPr>
                <w:rFonts w:ascii="Arial" w:hAnsi="Arial" w:cs="Arial"/>
                <w:b/>
              </w:rPr>
              <w:t>/</w:t>
            </w:r>
            <w:r>
              <w:rPr>
                <w:rFonts w:ascii="Arial" w:hAnsi="Arial" w:cs="Arial"/>
                <w:b/>
              </w:rPr>
              <w:t>1</w:t>
            </w:r>
            <w:r w:rsidR="00202AF3">
              <w:rPr>
                <w:rFonts w:ascii="Arial" w:hAnsi="Arial" w:cs="Arial"/>
                <w:b/>
              </w:rPr>
              <w:t>1</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4536B6" w:rsidRDefault="004536B6" w:rsidP="00774CBE">
            <w:pPr>
              <w:rPr>
                <w:rFonts w:ascii="Arial" w:hAnsi="Arial" w:cs="Arial"/>
                <w:b/>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F42B37" w:rsidRDefault="00DE2CEA" w:rsidP="00DE2CEA">
            <w:pPr>
              <w:pStyle w:val="BodyText"/>
              <w:tabs>
                <w:tab w:val="left" w:pos="0"/>
                <w:tab w:val="left" w:pos="2520"/>
              </w:tabs>
              <w:spacing w:after="0"/>
              <w:rPr>
                <w:rFonts w:ascii="Arial" w:hAnsi="Arial" w:cs="Arial"/>
              </w:rPr>
            </w:pPr>
            <w:r w:rsidRPr="005F7D34">
              <w:rPr>
                <w:rStyle w:val="Strong"/>
                <w:rFonts w:ascii="Arial" w:hAnsi="Arial" w:cs="Arial"/>
              </w:rPr>
              <w:t>R</w:t>
            </w:r>
            <w:r>
              <w:rPr>
                <w:rStyle w:val="Strong"/>
                <w:rFonts w:ascii="Arial" w:hAnsi="Arial" w:cs="Arial"/>
              </w:rPr>
              <w:t>esolved</w:t>
            </w:r>
            <w:r w:rsidRPr="005F7D34">
              <w:rPr>
                <w:rStyle w:val="Strong"/>
                <w:rFonts w:ascii="Arial" w:hAnsi="Arial" w:cs="Arial"/>
              </w:rPr>
              <w:t xml:space="preserve"> </w:t>
            </w:r>
            <w:r w:rsidRPr="005F7D34">
              <w:rPr>
                <w:rFonts w:ascii="Arial" w:hAnsi="Arial" w:cs="Arial"/>
              </w:rPr>
              <w:t xml:space="preserve">to note that </w:t>
            </w:r>
            <w:r>
              <w:rPr>
                <w:rFonts w:ascii="Arial" w:hAnsi="Arial" w:cs="Arial"/>
              </w:rPr>
              <w:t xml:space="preserve">with no </w:t>
            </w:r>
            <w:r w:rsidR="00E01F7E">
              <w:rPr>
                <w:rFonts w:ascii="Arial" w:hAnsi="Arial" w:cs="Arial"/>
              </w:rPr>
              <w:t xml:space="preserve">members of the public present, </w:t>
            </w:r>
            <w:r w:rsidRPr="005F7D34">
              <w:rPr>
                <w:rFonts w:ascii="Arial" w:hAnsi="Arial" w:cs="Arial"/>
              </w:rPr>
              <w:t>therefore the Council moved on to the next item of business at 7.</w:t>
            </w:r>
            <w:r w:rsidR="00202AF3">
              <w:rPr>
                <w:rFonts w:ascii="Arial" w:hAnsi="Arial" w:cs="Arial"/>
              </w:rPr>
              <w:t>01</w:t>
            </w:r>
            <w:r w:rsidR="000212A9">
              <w:rPr>
                <w:rFonts w:ascii="Arial" w:hAnsi="Arial" w:cs="Arial"/>
              </w:rPr>
              <w:t xml:space="preserve"> </w:t>
            </w:r>
            <w:r w:rsidRPr="005F7D34">
              <w:rPr>
                <w:rFonts w:ascii="Arial" w:hAnsi="Arial" w:cs="Arial"/>
              </w:rPr>
              <w:t>p.m.</w:t>
            </w:r>
          </w:p>
          <w:p w:rsidR="0036374F" w:rsidRPr="0036374F" w:rsidRDefault="0036374F" w:rsidP="00E01F7E">
            <w:pPr>
              <w:pStyle w:val="BodyText"/>
              <w:tabs>
                <w:tab w:val="left" w:pos="0"/>
                <w:tab w:val="left" w:pos="2520"/>
              </w:tabs>
              <w:spacing w:after="0"/>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4338BD">
            <w:pPr>
              <w:jc w:val="center"/>
              <w:rPr>
                <w:rStyle w:val="Strong"/>
                <w:rFonts w:ascii="Arial" w:hAnsi="Arial" w:cs="Arial"/>
                <w:b w:val="0"/>
                <w:u w:val="single"/>
              </w:rPr>
            </w:pPr>
          </w:p>
        </w:tc>
      </w:tr>
      <w:tr w:rsidR="00E01F7E" w:rsidRPr="005F7D34" w:rsidTr="004417C3">
        <w:tc>
          <w:tcPr>
            <w:tcW w:w="1526" w:type="dxa"/>
          </w:tcPr>
          <w:p w:rsidR="00E01F7E" w:rsidRPr="0082112F" w:rsidRDefault="000212A9" w:rsidP="00202AF3">
            <w:pPr>
              <w:rPr>
                <w:rStyle w:val="Strong"/>
                <w:rFonts w:ascii="Arial" w:hAnsi="Arial" w:cs="Arial"/>
              </w:rPr>
            </w:pPr>
            <w:r>
              <w:rPr>
                <w:rFonts w:ascii="Arial" w:hAnsi="Arial" w:cs="Arial"/>
                <w:b/>
              </w:rPr>
              <w:t>2</w:t>
            </w:r>
            <w:r w:rsidR="00202AF3">
              <w:rPr>
                <w:rFonts w:ascii="Arial" w:hAnsi="Arial" w:cs="Arial"/>
                <w:b/>
              </w:rPr>
              <w:t>32</w:t>
            </w:r>
            <w:r w:rsidR="00E01F7E" w:rsidRPr="0082112F">
              <w:rPr>
                <w:rFonts w:ascii="Arial" w:hAnsi="Arial" w:cs="Arial"/>
                <w:b/>
              </w:rPr>
              <w:t>/</w:t>
            </w:r>
            <w:r>
              <w:rPr>
                <w:rFonts w:ascii="Arial" w:hAnsi="Arial" w:cs="Arial"/>
                <w:b/>
              </w:rPr>
              <w:t>1</w:t>
            </w:r>
            <w:r w:rsidR="00202AF3">
              <w:rPr>
                <w:rFonts w:ascii="Arial" w:hAnsi="Arial" w:cs="Arial"/>
                <w:b/>
              </w:rPr>
              <w:t>1</w:t>
            </w:r>
            <w:r w:rsidR="00E01F7E" w:rsidRPr="0082112F">
              <w:rPr>
                <w:rFonts w:ascii="Arial" w:hAnsi="Arial" w:cs="Arial"/>
                <w:b/>
              </w:rPr>
              <w:t>/1</w:t>
            </w:r>
            <w:r w:rsidR="00E01F7E">
              <w:rPr>
                <w:rFonts w:ascii="Arial" w:hAnsi="Arial" w:cs="Arial"/>
                <w:b/>
              </w:rPr>
              <w:t>5</w:t>
            </w:r>
            <w:r w:rsidR="00E01F7E" w:rsidRPr="0082112F">
              <w:rPr>
                <w:rFonts w:ascii="Arial" w:hAnsi="Arial" w:cs="Arial"/>
                <w:b/>
              </w:rPr>
              <w:t>.C</w:t>
            </w:r>
          </w:p>
        </w:tc>
        <w:tc>
          <w:tcPr>
            <w:tcW w:w="8363" w:type="dxa"/>
            <w:tcBorders>
              <w:right w:val="single" w:sz="4" w:space="0" w:color="auto"/>
            </w:tcBorders>
          </w:tcPr>
          <w:p w:rsidR="00E01F7E" w:rsidRPr="005F7D34" w:rsidRDefault="00E01F7E" w:rsidP="004417C3">
            <w:pPr>
              <w:rPr>
                <w:rFonts w:ascii="Arial" w:hAnsi="Arial" w:cs="Arial"/>
                <w:b/>
                <w:u w:val="single"/>
              </w:rPr>
            </w:pPr>
            <w:r w:rsidRPr="005F7D34">
              <w:rPr>
                <w:rFonts w:ascii="Arial" w:hAnsi="Arial" w:cs="Arial"/>
                <w:b/>
              </w:rPr>
              <w:t>Apologies for Absence</w:t>
            </w:r>
          </w:p>
          <w:p w:rsidR="00E01F7E" w:rsidRPr="005F7D34" w:rsidRDefault="00E01F7E" w:rsidP="004417C3">
            <w:pPr>
              <w:rPr>
                <w:rFonts w:ascii="Arial" w:hAnsi="Arial" w:cs="Arial"/>
                <w:b/>
                <w:u w:val="single"/>
              </w:rPr>
            </w:pPr>
          </w:p>
          <w:p w:rsidR="00E01F7E" w:rsidRDefault="00202AF3" w:rsidP="004417C3">
            <w:pPr>
              <w:rPr>
                <w:rFonts w:ascii="Arial" w:hAnsi="Arial" w:cs="Arial"/>
              </w:rPr>
            </w:pPr>
            <w:r>
              <w:rPr>
                <w:rFonts w:ascii="Arial" w:hAnsi="Arial" w:cs="Arial"/>
              </w:rPr>
              <w:t>An a</w:t>
            </w:r>
            <w:r w:rsidR="00E01F7E">
              <w:rPr>
                <w:rFonts w:ascii="Arial" w:hAnsi="Arial" w:cs="Arial"/>
              </w:rPr>
              <w:t>polog</w:t>
            </w:r>
            <w:r>
              <w:rPr>
                <w:rFonts w:ascii="Arial" w:hAnsi="Arial" w:cs="Arial"/>
              </w:rPr>
              <w:t>y</w:t>
            </w:r>
            <w:r w:rsidR="00E01F7E">
              <w:rPr>
                <w:rFonts w:ascii="Arial" w:hAnsi="Arial" w:cs="Arial"/>
              </w:rPr>
              <w:t xml:space="preserve"> for absence had been received from Cllr</w:t>
            </w:r>
            <w:r>
              <w:rPr>
                <w:rFonts w:ascii="Arial" w:hAnsi="Arial" w:cs="Arial"/>
              </w:rPr>
              <w:t xml:space="preserve"> J. Hoos </w:t>
            </w:r>
            <w:r w:rsidR="00E01F7E">
              <w:rPr>
                <w:rFonts w:ascii="Arial" w:hAnsi="Arial" w:cs="Arial"/>
              </w:rPr>
              <w:t xml:space="preserve">(poorly), </w:t>
            </w:r>
          </w:p>
          <w:p w:rsidR="00E01F7E" w:rsidRDefault="00E01F7E" w:rsidP="00202AF3">
            <w:pPr>
              <w:rPr>
                <w:rFonts w:ascii="Arial" w:hAnsi="Arial" w:cs="Arial"/>
              </w:rPr>
            </w:pPr>
          </w:p>
          <w:p w:rsidR="00202AF3" w:rsidRDefault="00202AF3" w:rsidP="00202AF3">
            <w:pPr>
              <w:rPr>
                <w:rFonts w:ascii="Arial" w:hAnsi="Arial" w:cs="Arial"/>
              </w:rPr>
            </w:pPr>
            <w:r>
              <w:rPr>
                <w:rFonts w:ascii="Arial" w:hAnsi="Arial" w:cs="Arial"/>
              </w:rPr>
              <w:t xml:space="preserve">The Parish Clerk reported </w:t>
            </w:r>
            <w:r w:rsidR="00990F9B">
              <w:rPr>
                <w:rFonts w:ascii="Arial" w:hAnsi="Arial" w:cs="Arial"/>
              </w:rPr>
              <w:t xml:space="preserve">on an email received </w:t>
            </w:r>
            <w:r>
              <w:rPr>
                <w:rFonts w:ascii="Arial" w:hAnsi="Arial" w:cs="Arial"/>
              </w:rPr>
              <w:t xml:space="preserve">from </w:t>
            </w:r>
            <w:r w:rsidR="00990F9B">
              <w:rPr>
                <w:rFonts w:ascii="Arial" w:hAnsi="Arial" w:cs="Arial"/>
              </w:rPr>
              <w:t>Cllr A. Kynaston-Jones on the 6th November 2015, which read as follows;</w:t>
            </w:r>
          </w:p>
          <w:p w:rsidR="00990F9B" w:rsidRDefault="00990F9B" w:rsidP="00202AF3">
            <w:pPr>
              <w:rPr>
                <w:rFonts w:ascii="Arial" w:hAnsi="Arial" w:cs="Arial"/>
              </w:rPr>
            </w:pPr>
          </w:p>
          <w:p w:rsidR="00202AF3" w:rsidRDefault="00990F9B" w:rsidP="00202AF3">
            <w:pPr>
              <w:rPr>
                <w:rFonts w:ascii="Arial" w:hAnsi="Arial" w:cs="Arial"/>
                <w:i/>
              </w:rPr>
            </w:pPr>
            <w:r w:rsidRPr="00990F9B">
              <w:rPr>
                <w:rFonts w:ascii="Arial" w:hAnsi="Arial" w:cs="Arial"/>
                <w:i/>
              </w:rPr>
              <w:t xml:space="preserve">I am tendering my resignation from the Parish Council as from today's date. </w:t>
            </w:r>
            <w:r w:rsidRPr="00990F9B">
              <w:rPr>
                <w:rFonts w:ascii="Arial" w:hAnsi="Arial" w:cs="Arial"/>
                <w:i/>
              </w:rPr>
              <w:br/>
              <w:t xml:space="preserve">I am unable to attend the next two meetings due to overseas travel and will also be away at the end of January which will mean that I would miss the February meeting. This decision has not been taken lightly, but I do feel that over recent meetings that my heart has not been in it and there have been several conversations that I have not felt comfortable about. May I take this opportunity to wish the members of the council continued </w:t>
            </w:r>
            <w:proofErr w:type="gramStart"/>
            <w:r w:rsidRPr="00990F9B">
              <w:rPr>
                <w:rFonts w:ascii="Arial" w:hAnsi="Arial" w:cs="Arial"/>
                <w:i/>
              </w:rPr>
              <w:t>success.</w:t>
            </w:r>
            <w:proofErr w:type="gramEnd"/>
          </w:p>
          <w:p w:rsidR="00990F9B" w:rsidRDefault="00990F9B" w:rsidP="00202AF3">
            <w:pPr>
              <w:rPr>
                <w:rFonts w:ascii="Arial" w:hAnsi="Arial" w:cs="Arial"/>
              </w:rPr>
            </w:pPr>
          </w:p>
          <w:p w:rsidR="00202AF3" w:rsidRDefault="00990F9B" w:rsidP="00202AF3">
            <w:pPr>
              <w:rPr>
                <w:rFonts w:ascii="Arial" w:hAnsi="Arial" w:cs="Arial"/>
              </w:rPr>
            </w:pPr>
            <w:r>
              <w:rPr>
                <w:rFonts w:ascii="Arial" w:hAnsi="Arial" w:cs="Arial"/>
              </w:rPr>
              <w:t>The Parish Clerk added that the relevant notices have been put up in the parish.</w:t>
            </w:r>
          </w:p>
          <w:p w:rsidR="00202AF3" w:rsidRPr="005F7D34" w:rsidRDefault="00202AF3" w:rsidP="00202AF3">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Pr="00CC010E" w:rsidRDefault="00CC010E" w:rsidP="004417C3">
            <w:pPr>
              <w:jc w:val="center"/>
              <w:rPr>
                <w:rStyle w:val="Strong"/>
                <w:rFonts w:ascii="Arial" w:hAnsi="Arial" w:cs="Arial"/>
                <w:b w:val="0"/>
              </w:rPr>
            </w:pPr>
            <w:r>
              <w:rPr>
                <w:rStyle w:val="Strong"/>
                <w:rFonts w:ascii="Arial" w:hAnsi="Arial" w:cs="Arial"/>
                <w:b w:val="0"/>
              </w:rPr>
              <w:t>Parish Clerk</w:t>
            </w:r>
          </w:p>
        </w:tc>
      </w:tr>
      <w:tr w:rsidR="00E01F7E" w:rsidRPr="005F7D34" w:rsidTr="004417C3">
        <w:tc>
          <w:tcPr>
            <w:tcW w:w="1526" w:type="dxa"/>
          </w:tcPr>
          <w:p w:rsidR="00E01F7E" w:rsidRPr="007119D2" w:rsidRDefault="00440C59" w:rsidP="00990F9B">
            <w:pPr>
              <w:rPr>
                <w:rStyle w:val="Strong"/>
                <w:rFonts w:ascii="Arial" w:hAnsi="Arial" w:cs="Arial"/>
              </w:rPr>
            </w:pPr>
            <w:r>
              <w:rPr>
                <w:rFonts w:ascii="Arial" w:hAnsi="Arial" w:cs="Arial"/>
                <w:b/>
              </w:rPr>
              <w:t>2</w:t>
            </w:r>
            <w:r w:rsidR="00990F9B">
              <w:rPr>
                <w:rFonts w:ascii="Arial" w:hAnsi="Arial" w:cs="Arial"/>
                <w:b/>
              </w:rPr>
              <w:t>33</w:t>
            </w:r>
            <w:r w:rsidR="00E01F7E" w:rsidRPr="007119D2">
              <w:rPr>
                <w:rFonts w:ascii="Arial" w:hAnsi="Arial" w:cs="Arial"/>
                <w:b/>
              </w:rPr>
              <w:t>/</w:t>
            </w:r>
            <w:r>
              <w:rPr>
                <w:rFonts w:ascii="Arial" w:hAnsi="Arial" w:cs="Arial"/>
                <w:b/>
              </w:rPr>
              <w:t>1</w:t>
            </w:r>
            <w:r w:rsidR="00990F9B">
              <w:rPr>
                <w:rFonts w:ascii="Arial" w:hAnsi="Arial" w:cs="Arial"/>
                <w:b/>
              </w:rPr>
              <w:t>1</w:t>
            </w:r>
            <w:r w:rsidR="00E01F7E" w:rsidRPr="007119D2">
              <w:rPr>
                <w:rFonts w:ascii="Arial" w:hAnsi="Arial" w:cs="Arial"/>
                <w:b/>
              </w:rPr>
              <w:t>/1</w:t>
            </w:r>
            <w:r w:rsidR="00E01F7E">
              <w:rPr>
                <w:rFonts w:ascii="Arial" w:hAnsi="Arial" w:cs="Arial"/>
                <w:b/>
              </w:rPr>
              <w:t>5</w:t>
            </w:r>
            <w:r w:rsidR="00E01F7E" w:rsidRPr="007119D2">
              <w:rPr>
                <w:rFonts w:ascii="Arial" w:hAnsi="Arial" w:cs="Arial"/>
                <w:b/>
              </w:rPr>
              <w:t>.C</w:t>
            </w:r>
          </w:p>
        </w:tc>
        <w:tc>
          <w:tcPr>
            <w:tcW w:w="8363" w:type="dxa"/>
            <w:tcBorders>
              <w:right w:val="single" w:sz="4" w:space="0" w:color="auto"/>
            </w:tcBorders>
          </w:tcPr>
          <w:p w:rsidR="00E01F7E" w:rsidRDefault="00E01F7E" w:rsidP="004417C3">
            <w:pPr>
              <w:rPr>
                <w:rFonts w:ascii="Arial" w:hAnsi="Arial" w:cs="Arial"/>
                <w:b/>
                <w:bCs/>
              </w:rPr>
            </w:pPr>
            <w:r w:rsidRPr="002A3982">
              <w:rPr>
                <w:rFonts w:ascii="Arial" w:hAnsi="Arial" w:cs="Arial"/>
                <w:b/>
                <w:bCs/>
              </w:rPr>
              <w:t>Disclosable Pecuniary Interests</w:t>
            </w:r>
          </w:p>
          <w:p w:rsidR="00990F9B" w:rsidRDefault="00990F9B" w:rsidP="004417C3">
            <w:pPr>
              <w:rPr>
                <w:rFonts w:ascii="Arial" w:hAnsi="Arial" w:cs="Arial"/>
                <w:b/>
                <w:bCs/>
              </w:rPr>
            </w:pPr>
          </w:p>
          <w:p w:rsidR="00990F9B" w:rsidRPr="00990F9B" w:rsidRDefault="00990F9B" w:rsidP="004417C3">
            <w:pPr>
              <w:rPr>
                <w:rFonts w:ascii="Arial" w:hAnsi="Arial" w:cs="Arial"/>
                <w:bCs/>
              </w:rPr>
            </w:pPr>
            <w:r>
              <w:rPr>
                <w:rFonts w:ascii="Arial" w:hAnsi="Arial" w:cs="Arial"/>
                <w:bCs/>
              </w:rPr>
              <w:t>Cllr J. Sands declared a personal interest in item 238/11/15.C, application for grant from St Martins Parish Church.</w:t>
            </w:r>
          </w:p>
          <w:p w:rsidR="00E01F7E" w:rsidRDefault="00E01F7E" w:rsidP="004417C3">
            <w:pPr>
              <w:rPr>
                <w:rFonts w:ascii="Arial" w:hAnsi="Arial" w:cs="Arial"/>
                <w:b/>
                <w:bCs/>
              </w:rPr>
            </w:pPr>
          </w:p>
          <w:p w:rsidR="00E01F7E" w:rsidRDefault="00E01F7E" w:rsidP="004417C3">
            <w:pPr>
              <w:rPr>
                <w:rFonts w:ascii="Arial" w:hAnsi="Arial" w:cs="Arial"/>
              </w:rPr>
            </w:pPr>
            <w:r w:rsidRPr="005F7D34">
              <w:rPr>
                <w:rFonts w:ascii="Arial" w:hAnsi="Arial" w:cs="Arial"/>
                <w:b/>
              </w:rPr>
              <w:t>R</w:t>
            </w:r>
            <w:r>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 xml:space="preserve">that no </w:t>
            </w:r>
            <w:r w:rsidR="00990F9B">
              <w:rPr>
                <w:rFonts w:ascii="Arial" w:hAnsi="Arial" w:cs="Arial"/>
              </w:rPr>
              <w:t xml:space="preserve">other </w:t>
            </w:r>
            <w:r>
              <w:rPr>
                <w:rFonts w:ascii="Arial" w:hAnsi="Arial" w:cs="Arial"/>
              </w:rPr>
              <w:t xml:space="preserve">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440C59" w:rsidRDefault="00440C59" w:rsidP="004417C3">
            <w:pPr>
              <w:rPr>
                <w:rFonts w:ascii="Arial" w:hAnsi="Arial" w:cs="Arial"/>
              </w:rPr>
            </w:pPr>
          </w:p>
          <w:p w:rsidR="00440C59" w:rsidRDefault="00440C59" w:rsidP="004417C3">
            <w:pPr>
              <w:rPr>
                <w:rFonts w:ascii="Arial" w:hAnsi="Arial" w:cs="Arial"/>
              </w:rPr>
            </w:pPr>
          </w:p>
          <w:p w:rsidR="00E01F7E" w:rsidRPr="005F7D34" w:rsidRDefault="00E01F7E" w:rsidP="004417C3">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990F9B" w:rsidRDefault="00990F9B" w:rsidP="004417C3">
            <w:pPr>
              <w:jc w:val="center"/>
              <w:rPr>
                <w:rStyle w:val="Strong"/>
                <w:rFonts w:ascii="Arial" w:hAnsi="Arial" w:cs="Arial"/>
                <w:b w:val="0"/>
                <w:u w:val="single"/>
              </w:rPr>
            </w:pPr>
          </w:p>
          <w:p w:rsidR="00990F9B" w:rsidRDefault="00990F9B" w:rsidP="004417C3">
            <w:pPr>
              <w:jc w:val="center"/>
              <w:rPr>
                <w:rStyle w:val="Strong"/>
                <w:rFonts w:ascii="Arial" w:hAnsi="Arial" w:cs="Arial"/>
                <w:b w:val="0"/>
                <w:u w:val="single"/>
              </w:rPr>
            </w:pPr>
          </w:p>
          <w:p w:rsidR="00990F9B" w:rsidRDefault="00990F9B" w:rsidP="004417C3">
            <w:pPr>
              <w:jc w:val="center"/>
              <w:rPr>
                <w:rStyle w:val="Strong"/>
                <w:rFonts w:ascii="Arial" w:hAnsi="Arial" w:cs="Arial"/>
                <w:b w:val="0"/>
                <w:u w:val="single"/>
              </w:rPr>
            </w:pPr>
          </w:p>
          <w:p w:rsidR="00440C59" w:rsidRDefault="00440C59" w:rsidP="004417C3">
            <w:pPr>
              <w:jc w:val="center"/>
              <w:rPr>
                <w:rStyle w:val="Strong"/>
                <w:rFonts w:ascii="Arial" w:hAnsi="Arial" w:cs="Arial"/>
                <w:b w:val="0"/>
                <w:u w:val="single"/>
              </w:rPr>
            </w:pPr>
          </w:p>
          <w:p w:rsidR="00440C59" w:rsidRPr="00112C17" w:rsidRDefault="00440C59" w:rsidP="004417C3">
            <w:pPr>
              <w:jc w:val="center"/>
              <w:rPr>
                <w:rStyle w:val="Strong"/>
                <w:rFonts w:ascii="Arial" w:hAnsi="Arial" w:cs="Arial"/>
                <w:b w:val="0"/>
                <w:u w:val="single"/>
              </w:rPr>
            </w:pPr>
            <w:r>
              <w:rPr>
                <w:rStyle w:val="Strong"/>
                <w:rFonts w:ascii="Arial" w:hAnsi="Arial" w:cs="Arial"/>
                <w:b w:val="0"/>
                <w:u w:val="single"/>
              </w:rPr>
              <w:lastRenderedPageBreak/>
              <w:t>Action</w:t>
            </w:r>
          </w:p>
        </w:tc>
      </w:tr>
      <w:tr w:rsidR="00E01F7E" w:rsidRPr="005F7D34" w:rsidTr="004417C3">
        <w:tc>
          <w:tcPr>
            <w:tcW w:w="1526" w:type="dxa"/>
          </w:tcPr>
          <w:p w:rsidR="00E01F7E" w:rsidRDefault="00440C59" w:rsidP="003468AA">
            <w:pPr>
              <w:rPr>
                <w:rStyle w:val="Strong"/>
                <w:rFonts w:ascii="Arial" w:hAnsi="Arial" w:cs="Arial"/>
              </w:rPr>
            </w:pPr>
            <w:r>
              <w:rPr>
                <w:rFonts w:ascii="Arial" w:hAnsi="Arial" w:cs="Arial"/>
                <w:b/>
              </w:rPr>
              <w:lastRenderedPageBreak/>
              <w:t>2</w:t>
            </w:r>
            <w:r w:rsidR="003468AA">
              <w:rPr>
                <w:rFonts w:ascii="Arial" w:hAnsi="Arial" w:cs="Arial"/>
                <w:b/>
              </w:rPr>
              <w:t>34</w:t>
            </w:r>
            <w:r w:rsidR="00E01F7E">
              <w:rPr>
                <w:rFonts w:ascii="Arial" w:hAnsi="Arial" w:cs="Arial"/>
                <w:b/>
              </w:rPr>
              <w:t>/</w:t>
            </w:r>
            <w:r>
              <w:rPr>
                <w:rFonts w:ascii="Arial" w:hAnsi="Arial" w:cs="Arial"/>
                <w:b/>
              </w:rPr>
              <w:t>1</w:t>
            </w:r>
            <w:r w:rsidR="003468AA">
              <w:rPr>
                <w:rFonts w:ascii="Arial" w:hAnsi="Arial" w:cs="Arial"/>
                <w:b/>
              </w:rPr>
              <w:t>1</w:t>
            </w:r>
            <w:r w:rsidR="00E01F7E">
              <w:rPr>
                <w:rFonts w:ascii="Arial" w:hAnsi="Arial" w:cs="Arial"/>
                <w:b/>
              </w:rPr>
              <w:t>/15.C</w:t>
            </w:r>
          </w:p>
        </w:tc>
        <w:tc>
          <w:tcPr>
            <w:tcW w:w="8363" w:type="dxa"/>
            <w:tcBorders>
              <w:right w:val="single" w:sz="4" w:space="0" w:color="auto"/>
            </w:tcBorders>
          </w:tcPr>
          <w:p w:rsidR="00E01F7E" w:rsidRDefault="00E01F7E" w:rsidP="004417C3">
            <w:pPr>
              <w:rPr>
                <w:rFonts w:ascii="Arial" w:hAnsi="Arial" w:cs="Arial"/>
                <w:b/>
                <w:bCs/>
              </w:rPr>
            </w:pPr>
            <w:r>
              <w:rPr>
                <w:rFonts w:ascii="Arial" w:hAnsi="Arial" w:cs="Arial"/>
                <w:b/>
                <w:bCs/>
              </w:rPr>
              <w:t>Minutes</w:t>
            </w:r>
          </w:p>
          <w:p w:rsidR="00E01F7E" w:rsidRDefault="00E01F7E" w:rsidP="004417C3">
            <w:pPr>
              <w:rPr>
                <w:rFonts w:ascii="Arial" w:hAnsi="Arial" w:cs="Arial"/>
                <w:b/>
                <w:bCs/>
              </w:rPr>
            </w:pPr>
          </w:p>
          <w:p w:rsidR="00E01F7E" w:rsidRDefault="00E01F7E" w:rsidP="004417C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sidR="003468AA">
              <w:rPr>
                <w:rStyle w:val="Strong"/>
                <w:rFonts w:ascii="Arial" w:hAnsi="Arial" w:cs="Arial"/>
                <w:b w:val="0"/>
              </w:rPr>
              <w:t>M. Hayball</w:t>
            </w:r>
          </w:p>
          <w:p w:rsidR="00E01F7E" w:rsidRDefault="00E01F7E" w:rsidP="004417C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 xml:space="preserve">Cllr </w:t>
            </w:r>
            <w:r w:rsidR="003468AA">
              <w:rPr>
                <w:rStyle w:val="Strong"/>
                <w:rFonts w:ascii="Arial" w:hAnsi="Arial" w:cs="Arial"/>
                <w:b w:val="0"/>
              </w:rPr>
              <w:t>G. Pennington</w:t>
            </w:r>
          </w:p>
          <w:p w:rsidR="00E01F7E" w:rsidRDefault="00E01F7E" w:rsidP="004417C3">
            <w:pPr>
              <w:tabs>
                <w:tab w:val="left" w:pos="1319"/>
              </w:tabs>
              <w:rPr>
                <w:rStyle w:val="Strong"/>
                <w:rFonts w:ascii="Arial" w:hAnsi="Arial" w:cs="Arial"/>
                <w:b w:val="0"/>
              </w:rPr>
            </w:pPr>
          </w:p>
          <w:p w:rsidR="00E01F7E" w:rsidRDefault="00E01F7E" w:rsidP="004417C3">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with </w:t>
            </w:r>
            <w:r w:rsidR="003468AA">
              <w:rPr>
                <w:rFonts w:ascii="Arial" w:hAnsi="Arial" w:cs="Arial"/>
                <w:b/>
              </w:rPr>
              <w:t>two</w:t>
            </w:r>
            <w:r>
              <w:rPr>
                <w:rFonts w:ascii="Arial" w:hAnsi="Arial" w:cs="Arial"/>
                <w:b/>
              </w:rPr>
              <w:t xml:space="preserve"> abstention</w:t>
            </w:r>
            <w:r w:rsidR="003468AA">
              <w:rPr>
                <w:rFonts w:ascii="Arial" w:hAnsi="Arial" w:cs="Arial"/>
                <w:b/>
              </w:rPr>
              <w:t>s</w:t>
            </w:r>
            <w:r>
              <w:rPr>
                <w:rFonts w:ascii="Arial" w:hAnsi="Arial" w:cs="Arial"/>
                <w:b/>
              </w:rPr>
              <w:t>, t</w:t>
            </w:r>
            <w:r w:rsidRPr="005261F9">
              <w:rPr>
                <w:rFonts w:ascii="Arial" w:hAnsi="Arial" w:cs="Arial"/>
                <w:b/>
              </w:rPr>
              <w:t>hat the minutes</w:t>
            </w:r>
            <w:r w:rsidR="00440C59">
              <w:rPr>
                <w:rFonts w:ascii="Arial" w:hAnsi="Arial" w:cs="Arial"/>
                <w:b/>
              </w:rPr>
              <w:t xml:space="preserve"> </w:t>
            </w:r>
            <w:r w:rsidRPr="005261F9">
              <w:rPr>
                <w:rFonts w:ascii="Arial" w:hAnsi="Arial" w:cs="Arial"/>
                <w:b/>
              </w:rPr>
              <w:t xml:space="preserve">of the meeting of the </w:t>
            </w:r>
            <w:r w:rsidR="00440C59">
              <w:rPr>
                <w:rFonts w:ascii="Arial" w:hAnsi="Arial" w:cs="Arial"/>
                <w:b/>
              </w:rPr>
              <w:tab/>
            </w:r>
            <w:r>
              <w:rPr>
                <w:rFonts w:ascii="Arial" w:hAnsi="Arial" w:cs="Arial"/>
                <w:b/>
              </w:rPr>
              <w:t>F</w:t>
            </w:r>
            <w:r w:rsidRPr="005261F9">
              <w:rPr>
                <w:rFonts w:ascii="Arial" w:hAnsi="Arial" w:cs="Arial"/>
                <w:b/>
              </w:rPr>
              <w:t xml:space="preserve">ull Council held on </w:t>
            </w:r>
            <w:r>
              <w:rPr>
                <w:rFonts w:ascii="Arial" w:hAnsi="Arial" w:cs="Arial"/>
                <w:b/>
              </w:rPr>
              <w:t xml:space="preserve">Thursday </w:t>
            </w:r>
            <w:r w:rsidR="003468AA">
              <w:rPr>
                <w:rFonts w:ascii="Arial" w:hAnsi="Arial" w:cs="Arial"/>
                <w:b/>
              </w:rPr>
              <w:t>8th Octo</w:t>
            </w:r>
            <w:r w:rsidR="00440C59">
              <w:rPr>
                <w:rFonts w:ascii="Arial" w:hAnsi="Arial" w:cs="Arial"/>
                <w:b/>
              </w:rPr>
              <w:t xml:space="preserve">ber </w:t>
            </w:r>
            <w:r>
              <w:rPr>
                <w:rFonts w:ascii="Arial" w:hAnsi="Arial" w:cs="Arial"/>
                <w:b/>
              </w:rPr>
              <w:t xml:space="preserve">2015, having </w:t>
            </w:r>
            <w:r>
              <w:rPr>
                <w:rFonts w:ascii="Arial" w:hAnsi="Arial" w:cs="Arial"/>
                <w:b/>
              </w:rPr>
              <w:tab/>
              <w:t>been p</w:t>
            </w:r>
            <w:r w:rsidRPr="005261F9">
              <w:rPr>
                <w:rFonts w:ascii="Arial" w:hAnsi="Arial" w:cs="Arial"/>
                <w:b/>
              </w:rPr>
              <w:t>reviously circulated be confirmed as a</w:t>
            </w:r>
            <w:r>
              <w:rPr>
                <w:rFonts w:ascii="Arial" w:hAnsi="Arial" w:cs="Arial"/>
                <w:b/>
              </w:rPr>
              <w:tab/>
            </w:r>
            <w:r w:rsidRPr="005261F9">
              <w:rPr>
                <w:rFonts w:ascii="Arial" w:hAnsi="Arial" w:cs="Arial"/>
                <w:b/>
              </w:rPr>
              <w:t xml:space="preserve">correct </w:t>
            </w:r>
            <w:r w:rsidR="00440C59">
              <w:rPr>
                <w:rFonts w:ascii="Arial" w:hAnsi="Arial" w:cs="Arial"/>
                <w:b/>
              </w:rPr>
              <w:tab/>
              <w:t>r</w:t>
            </w:r>
            <w:r w:rsidRPr="005261F9">
              <w:rPr>
                <w:rFonts w:ascii="Arial" w:hAnsi="Arial" w:cs="Arial"/>
                <w:b/>
              </w:rPr>
              <w:t>ecord</w:t>
            </w:r>
            <w:r>
              <w:rPr>
                <w:rFonts w:ascii="Arial" w:hAnsi="Arial" w:cs="Arial"/>
                <w:b/>
              </w:rPr>
              <w:t xml:space="preserve">, </w:t>
            </w:r>
            <w:r w:rsidRPr="005261F9">
              <w:rPr>
                <w:rFonts w:ascii="Arial" w:hAnsi="Arial" w:cs="Arial"/>
                <w:b/>
              </w:rPr>
              <w:t>signed by the Chair</w:t>
            </w:r>
            <w:r>
              <w:rPr>
                <w:rFonts w:ascii="Arial" w:hAnsi="Arial" w:cs="Arial"/>
                <w:b/>
              </w:rPr>
              <w:t>man and adopted.</w:t>
            </w:r>
          </w:p>
          <w:p w:rsidR="00E01F7E" w:rsidRPr="002A3982" w:rsidRDefault="00E01F7E" w:rsidP="004417C3">
            <w:pPr>
              <w:pStyle w:val="BodyTextIndent"/>
              <w:tabs>
                <w:tab w:val="left" w:pos="1309"/>
              </w:tabs>
              <w:spacing w:after="0"/>
              <w:ind w:left="0"/>
              <w:rPr>
                <w:rFonts w:ascii="Arial" w:hAnsi="Arial" w:cs="Arial"/>
                <w:b/>
                <w:bCs/>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r>
              <w:rPr>
                <w:rStyle w:val="Strong"/>
                <w:rFonts w:ascii="Arial" w:hAnsi="Arial" w:cs="Arial"/>
                <w:b w:val="0"/>
              </w:rPr>
              <w:t>Chairman</w:t>
            </w:r>
          </w:p>
          <w:p w:rsidR="00E01F7E" w:rsidRDefault="00E01F7E" w:rsidP="004417C3">
            <w:pPr>
              <w:jc w:val="center"/>
              <w:rPr>
                <w:rStyle w:val="Strong"/>
                <w:rFonts w:ascii="Arial" w:hAnsi="Arial" w:cs="Arial"/>
                <w:b w:val="0"/>
              </w:rPr>
            </w:pPr>
          </w:p>
          <w:p w:rsidR="00E01F7E" w:rsidRPr="00482873" w:rsidRDefault="00E01F7E" w:rsidP="004417C3">
            <w:pPr>
              <w:jc w:val="center"/>
              <w:rPr>
                <w:rStyle w:val="Strong"/>
                <w:rFonts w:ascii="Arial" w:hAnsi="Arial" w:cs="Arial"/>
                <w:b w:val="0"/>
              </w:rPr>
            </w:pPr>
          </w:p>
        </w:tc>
      </w:tr>
      <w:tr w:rsidR="004F6D33" w:rsidRPr="005F7D34" w:rsidTr="00627C07">
        <w:tc>
          <w:tcPr>
            <w:tcW w:w="1526" w:type="dxa"/>
          </w:tcPr>
          <w:p w:rsidR="004F6D33" w:rsidRDefault="004F6D33" w:rsidP="003468AA">
            <w:pPr>
              <w:rPr>
                <w:rFonts w:ascii="Arial" w:hAnsi="Arial" w:cs="Arial"/>
                <w:b/>
              </w:rPr>
            </w:pPr>
            <w:r>
              <w:rPr>
                <w:rFonts w:ascii="Arial" w:hAnsi="Arial" w:cs="Arial"/>
                <w:b/>
              </w:rPr>
              <w:t>2</w:t>
            </w:r>
            <w:r w:rsidR="003468AA">
              <w:rPr>
                <w:rFonts w:ascii="Arial" w:hAnsi="Arial" w:cs="Arial"/>
                <w:b/>
              </w:rPr>
              <w:t>35</w:t>
            </w:r>
            <w:r>
              <w:rPr>
                <w:rFonts w:ascii="Arial" w:hAnsi="Arial" w:cs="Arial"/>
                <w:b/>
              </w:rPr>
              <w:t>/1</w:t>
            </w:r>
            <w:r w:rsidR="003468AA">
              <w:rPr>
                <w:rFonts w:ascii="Arial" w:hAnsi="Arial" w:cs="Arial"/>
                <w:b/>
              </w:rPr>
              <w:t>1</w:t>
            </w:r>
            <w:r>
              <w:rPr>
                <w:rFonts w:ascii="Arial" w:hAnsi="Arial" w:cs="Arial"/>
                <w:b/>
              </w:rPr>
              <w:t>/15.C</w:t>
            </w:r>
          </w:p>
        </w:tc>
        <w:tc>
          <w:tcPr>
            <w:tcW w:w="8363" w:type="dxa"/>
            <w:tcBorders>
              <w:right w:val="single" w:sz="4" w:space="0" w:color="auto"/>
            </w:tcBorders>
          </w:tcPr>
          <w:p w:rsidR="004F6D33" w:rsidRDefault="004F6D33" w:rsidP="004F6D33">
            <w:pPr>
              <w:ind w:left="24"/>
              <w:rPr>
                <w:rFonts w:ascii="Arial" w:hAnsi="Arial" w:cs="Arial"/>
                <w:b/>
              </w:rPr>
            </w:pPr>
            <w:r>
              <w:rPr>
                <w:rFonts w:ascii="Arial" w:hAnsi="Arial" w:cs="Arial"/>
                <w:b/>
              </w:rPr>
              <w:t>Standing Orders</w:t>
            </w:r>
          </w:p>
          <w:p w:rsidR="004F6D33" w:rsidRDefault="004F6D33" w:rsidP="004F6D33">
            <w:pPr>
              <w:ind w:left="24"/>
              <w:rPr>
                <w:rFonts w:ascii="Arial" w:hAnsi="Arial" w:cs="Arial"/>
                <w:b/>
              </w:rPr>
            </w:pPr>
          </w:p>
          <w:p w:rsidR="004F6D33" w:rsidRDefault="004F6D33" w:rsidP="004F6D33">
            <w:pPr>
              <w:rPr>
                <w:rFonts w:ascii="Arial" w:hAnsi="Arial" w:cs="Arial"/>
              </w:rPr>
            </w:pPr>
            <w:r w:rsidRPr="004F6D33">
              <w:rPr>
                <w:rFonts w:ascii="Arial" w:hAnsi="Arial" w:cs="Arial"/>
              </w:rPr>
              <w:t>Members were asked to consider the appointment of</w:t>
            </w:r>
            <w:r>
              <w:rPr>
                <w:rFonts w:ascii="Arial" w:hAnsi="Arial" w:cs="Arial"/>
                <w:b/>
              </w:rPr>
              <w:t xml:space="preserve"> </w:t>
            </w:r>
            <w:r>
              <w:rPr>
                <w:rFonts w:ascii="Arial" w:hAnsi="Arial" w:cs="Arial"/>
              </w:rPr>
              <w:t>one additional member of the Parish Council to the following committees;</w:t>
            </w:r>
          </w:p>
          <w:p w:rsidR="004F6D33" w:rsidRDefault="004F6D33" w:rsidP="004F6D33">
            <w:pPr>
              <w:rPr>
                <w:rFonts w:ascii="Arial" w:hAnsi="Arial" w:cs="Arial"/>
              </w:rPr>
            </w:pPr>
          </w:p>
          <w:p w:rsidR="004F6D33" w:rsidRPr="004F6D33" w:rsidRDefault="004F6D33" w:rsidP="004F6D33">
            <w:pPr>
              <w:rPr>
                <w:rFonts w:ascii="Arial" w:hAnsi="Arial" w:cs="Arial"/>
                <w:b/>
                <w:i/>
              </w:rPr>
            </w:pPr>
            <w:r>
              <w:rPr>
                <w:rFonts w:ascii="Arial" w:hAnsi="Arial" w:cs="Arial"/>
              </w:rPr>
              <w:t xml:space="preserve">Recreation Services Committee </w:t>
            </w:r>
            <w:r>
              <w:rPr>
                <w:rFonts w:ascii="Arial" w:hAnsi="Arial" w:cs="Arial"/>
                <w:b/>
                <w:i/>
              </w:rPr>
              <w:t>(Still one vacancy)</w:t>
            </w:r>
          </w:p>
          <w:p w:rsidR="004F6D33" w:rsidRDefault="004F6D33" w:rsidP="003468AA">
            <w:pPr>
              <w:rPr>
                <w:rFonts w:ascii="Arial" w:hAnsi="Arial" w:cs="Arial"/>
                <w:b/>
                <w:i/>
              </w:rPr>
            </w:pPr>
            <w:r>
              <w:rPr>
                <w:rFonts w:ascii="Arial" w:hAnsi="Arial" w:cs="Arial"/>
              </w:rPr>
              <w:t xml:space="preserve">Finance Committee </w:t>
            </w:r>
            <w:r>
              <w:rPr>
                <w:rFonts w:ascii="Arial" w:hAnsi="Arial" w:cs="Arial"/>
                <w:b/>
                <w:i/>
              </w:rPr>
              <w:t>(Still one vacancy)</w:t>
            </w:r>
          </w:p>
          <w:p w:rsidR="003468AA" w:rsidRDefault="003468AA" w:rsidP="003468AA">
            <w:pPr>
              <w:rPr>
                <w:rFonts w:ascii="Arial" w:hAnsi="Arial" w:cs="Arial"/>
                <w:b/>
                <w:i/>
              </w:rPr>
            </w:pPr>
          </w:p>
          <w:p w:rsidR="003468AA" w:rsidRDefault="003468AA" w:rsidP="003468AA">
            <w:pPr>
              <w:rPr>
                <w:rFonts w:ascii="Arial" w:hAnsi="Arial" w:cs="Arial"/>
              </w:rPr>
            </w:pPr>
            <w:r>
              <w:rPr>
                <w:rFonts w:ascii="Arial" w:hAnsi="Arial" w:cs="Arial"/>
                <w:b/>
              </w:rPr>
              <w:t xml:space="preserve">Resolved: </w:t>
            </w:r>
            <w:r>
              <w:rPr>
                <w:rFonts w:ascii="Arial" w:hAnsi="Arial" w:cs="Arial"/>
              </w:rPr>
              <w:t>to defer a decision on this until the December meeting.</w:t>
            </w:r>
          </w:p>
          <w:p w:rsidR="003468AA" w:rsidRPr="003468AA" w:rsidRDefault="003468AA" w:rsidP="003468AA">
            <w:pPr>
              <w:rPr>
                <w:rFonts w:ascii="Arial" w:hAnsi="Arial" w:cs="Arial"/>
              </w:rPr>
            </w:pPr>
          </w:p>
        </w:tc>
        <w:tc>
          <w:tcPr>
            <w:tcW w:w="1310" w:type="dxa"/>
            <w:tcBorders>
              <w:left w:val="single" w:sz="4" w:space="0" w:color="auto"/>
            </w:tcBorders>
          </w:tcPr>
          <w:p w:rsidR="004F6D33" w:rsidRDefault="004F6D33"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E4173C" w:rsidRPr="00E4173C" w:rsidRDefault="00CC010E" w:rsidP="00CC010E">
            <w:pPr>
              <w:jc w:val="center"/>
              <w:rPr>
                <w:rStyle w:val="Strong"/>
                <w:rFonts w:ascii="Arial" w:hAnsi="Arial" w:cs="Arial"/>
                <w:b w:val="0"/>
              </w:rPr>
            </w:pPr>
            <w:r>
              <w:rPr>
                <w:rStyle w:val="Strong"/>
                <w:rFonts w:ascii="Arial" w:hAnsi="Arial" w:cs="Arial"/>
                <w:b w:val="0"/>
              </w:rPr>
              <w:t>Parish Clerk</w:t>
            </w:r>
          </w:p>
        </w:tc>
      </w:tr>
      <w:tr w:rsidR="00D85DA1" w:rsidRPr="005F7D34" w:rsidTr="00627C07">
        <w:tc>
          <w:tcPr>
            <w:tcW w:w="1526" w:type="dxa"/>
          </w:tcPr>
          <w:p w:rsidR="00D85DA1" w:rsidRDefault="00E4173C" w:rsidP="003468AA">
            <w:pPr>
              <w:rPr>
                <w:rFonts w:ascii="Arial" w:hAnsi="Arial" w:cs="Arial"/>
                <w:b/>
              </w:rPr>
            </w:pPr>
            <w:r>
              <w:rPr>
                <w:rFonts w:ascii="Arial" w:hAnsi="Arial" w:cs="Arial"/>
                <w:b/>
              </w:rPr>
              <w:t>2</w:t>
            </w:r>
            <w:r w:rsidR="003468AA">
              <w:rPr>
                <w:rFonts w:ascii="Arial" w:hAnsi="Arial" w:cs="Arial"/>
                <w:b/>
              </w:rPr>
              <w:t>36</w:t>
            </w:r>
            <w:r w:rsidR="00D85DA1">
              <w:rPr>
                <w:rFonts w:ascii="Arial" w:hAnsi="Arial" w:cs="Arial"/>
                <w:b/>
              </w:rPr>
              <w:t>/</w:t>
            </w:r>
            <w:r>
              <w:rPr>
                <w:rFonts w:ascii="Arial" w:hAnsi="Arial" w:cs="Arial"/>
                <w:b/>
              </w:rPr>
              <w:t>1</w:t>
            </w:r>
            <w:r w:rsidR="003468AA">
              <w:rPr>
                <w:rFonts w:ascii="Arial" w:hAnsi="Arial" w:cs="Arial"/>
                <w:b/>
              </w:rPr>
              <w:t>1</w:t>
            </w:r>
            <w:r w:rsidR="00D85DA1">
              <w:rPr>
                <w:rFonts w:ascii="Arial" w:hAnsi="Arial" w:cs="Arial"/>
                <w:b/>
              </w:rPr>
              <w:t>/15.C</w:t>
            </w:r>
          </w:p>
        </w:tc>
        <w:tc>
          <w:tcPr>
            <w:tcW w:w="8363" w:type="dxa"/>
            <w:tcBorders>
              <w:right w:val="single" w:sz="4" w:space="0" w:color="auto"/>
            </w:tcBorders>
          </w:tcPr>
          <w:p w:rsidR="00D85DA1" w:rsidRDefault="00D85DA1" w:rsidP="00774CBE">
            <w:pPr>
              <w:rPr>
                <w:rFonts w:ascii="Arial" w:hAnsi="Arial" w:cs="Arial"/>
                <w:b/>
              </w:rPr>
            </w:pPr>
            <w:r>
              <w:rPr>
                <w:rFonts w:ascii="Arial" w:hAnsi="Arial" w:cs="Arial"/>
                <w:b/>
              </w:rPr>
              <w:t>Progress Report</w:t>
            </w:r>
          </w:p>
          <w:p w:rsidR="008D11D5" w:rsidRDefault="008D11D5" w:rsidP="00774CBE">
            <w:pPr>
              <w:rPr>
                <w:rFonts w:ascii="Arial" w:hAnsi="Arial" w:cs="Arial"/>
                <w:b/>
              </w:rPr>
            </w:pPr>
          </w:p>
          <w:p w:rsidR="008D11D5" w:rsidRPr="00CC010E" w:rsidRDefault="008D11D5" w:rsidP="008D11D5">
            <w:pPr>
              <w:rPr>
                <w:rFonts w:ascii="Arial" w:hAnsi="Arial" w:cs="Arial"/>
              </w:rPr>
            </w:pPr>
            <w:r w:rsidRPr="00CC010E">
              <w:rPr>
                <w:rFonts w:ascii="Arial" w:hAnsi="Arial" w:cs="Arial"/>
              </w:rPr>
              <w:t>The Parish Clerk gave the following verbal report;</w:t>
            </w:r>
          </w:p>
          <w:p w:rsidR="00E4173C" w:rsidRPr="00CC010E" w:rsidRDefault="00E4173C" w:rsidP="00D85DA1">
            <w:pPr>
              <w:rPr>
                <w:rFonts w:ascii="Arial" w:hAnsi="Arial" w:cs="Arial"/>
                <w:b/>
              </w:rPr>
            </w:pPr>
          </w:p>
          <w:p w:rsidR="00E4173C" w:rsidRPr="00CC010E" w:rsidRDefault="00E4173C" w:rsidP="00E4173C">
            <w:pPr>
              <w:rPr>
                <w:rFonts w:ascii="Arial" w:hAnsi="Arial" w:cs="Arial"/>
              </w:rPr>
            </w:pPr>
            <w:r w:rsidRPr="00CC010E">
              <w:rPr>
                <w:rFonts w:ascii="Arial" w:hAnsi="Arial" w:cs="Arial"/>
                <w:b/>
              </w:rPr>
              <w:t xml:space="preserve">Finance:- </w:t>
            </w:r>
            <w:r w:rsidRPr="00CC010E">
              <w:rPr>
                <w:rFonts w:ascii="Arial" w:hAnsi="Arial" w:cs="Arial"/>
                <w:b/>
              </w:rPr>
              <w:tab/>
            </w:r>
            <w:r w:rsidRPr="00CC010E">
              <w:rPr>
                <w:rFonts w:ascii="Arial" w:hAnsi="Arial" w:cs="Arial"/>
              </w:rPr>
              <w:t>Accounts for payment</w:t>
            </w:r>
          </w:p>
          <w:p w:rsidR="00E4173C" w:rsidRPr="00CC010E" w:rsidRDefault="00E4173C" w:rsidP="00E4173C">
            <w:pPr>
              <w:rPr>
                <w:rFonts w:ascii="Arial" w:hAnsi="Arial" w:cs="Arial"/>
              </w:rPr>
            </w:pPr>
          </w:p>
          <w:p w:rsidR="003468AA" w:rsidRPr="00CC010E" w:rsidRDefault="003468AA" w:rsidP="003468AA">
            <w:pPr>
              <w:rPr>
                <w:rFonts w:ascii="Arial" w:hAnsi="Arial" w:cs="Arial"/>
              </w:rPr>
            </w:pPr>
            <w:r w:rsidRPr="00CC010E">
              <w:rPr>
                <w:rFonts w:ascii="Arial" w:hAnsi="Arial" w:cs="Arial"/>
              </w:rPr>
              <w:t>E Davies</w:t>
            </w:r>
            <w:r w:rsidRPr="00CC010E">
              <w:rPr>
                <w:rFonts w:ascii="Arial" w:hAnsi="Arial" w:cs="Arial"/>
              </w:rPr>
              <w:tab/>
            </w:r>
            <w:r w:rsidR="00CC010E">
              <w:rPr>
                <w:rFonts w:ascii="Arial" w:hAnsi="Arial" w:cs="Arial"/>
              </w:rPr>
              <w:t xml:space="preserve"> </w:t>
            </w:r>
            <w:r w:rsidR="00CC010E">
              <w:rPr>
                <w:rFonts w:ascii="Arial" w:hAnsi="Arial" w:cs="Arial"/>
              </w:rPr>
              <w:tab/>
              <w:t xml:space="preserve">        </w:t>
            </w:r>
            <w:r w:rsidRPr="00CC010E">
              <w:rPr>
                <w:rFonts w:ascii="Arial" w:hAnsi="Arial" w:cs="Arial"/>
              </w:rPr>
              <w:t xml:space="preserve">Salary &amp; Expenses November            </w:t>
            </w:r>
            <w:r w:rsidR="00CC010E">
              <w:rPr>
                <w:rFonts w:ascii="Arial" w:hAnsi="Arial" w:cs="Arial"/>
              </w:rPr>
              <w:t xml:space="preserve">   </w:t>
            </w:r>
            <w:r w:rsidRPr="00CC010E">
              <w:rPr>
                <w:rFonts w:ascii="Arial" w:hAnsi="Arial" w:cs="Arial"/>
              </w:rPr>
              <w:t>£945.35</w:t>
            </w:r>
          </w:p>
          <w:p w:rsidR="003468AA" w:rsidRPr="00CC010E" w:rsidRDefault="003468AA" w:rsidP="003468AA">
            <w:pPr>
              <w:rPr>
                <w:rFonts w:ascii="Arial" w:hAnsi="Arial" w:cs="Arial"/>
              </w:rPr>
            </w:pPr>
            <w:r w:rsidRPr="00CC010E">
              <w:rPr>
                <w:rFonts w:ascii="Arial" w:hAnsi="Arial" w:cs="Arial"/>
              </w:rPr>
              <w:t>Nigel Thomas</w:t>
            </w:r>
            <w:r w:rsidRPr="00CC010E">
              <w:rPr>
                <w:rFonts w:ascii="Arial" w:hAnsi="Arial" w:cs="Arial"/>
              </w:rPr>
              <w:tab/>
            </w:r>
            <w:r w:rsidR="00CC010E">
              <w:rPr>
                <w:rFonts w:ascii="Arial" w:hAnsi="Arial" w:cs="Arial"/>
              </w:rPr>
              <w:t xml:space="preserve">        </w:t>
            </w:r>
            <w:r w:rsidRPr="00CC010E">
              <w:rPr>
                <w:rFonts w:ascii="Arial" w:hAnsi="Arial" w:cs="Arial"/>
              </w:rPr>
              <w:t>Play Area Inspections</w:t>
            </w:r>
            <w:r w:rsidRPr="00CC010E">
              <w:rPr>
                <w:rFonts w:ascii="Arial" w:hAnsi="Arial" w:cs="Arial"/>
              </w:rPr>
              <w:tab/>
            </w:r>
            <w:r w:rsidRPr="00CC010E">
              <w:rPr>
                <w:rFonts w:ascii="Arial" w:hAnsi="Arial" w:cs="Arial"/>
              </w:rPr>
              <w:tab/>
              <w:t xml:space="preserve">   </w:t>
            </w:r>
            <w:r w:rsidRPr="00CC010E">
              <w:rPr>
                <w:rFonts w:ascii="Arial" w:hAnsi="Arial" w:cs="Arial"/>
              </w:rPr>
              <w:tab/>
            </w:r>
            <w:r w:rsidR="00CC010E">
              <w:rPr>
                <w:rFonts w:ascii="Arial" w:hAnsi="Arial" w:cs="Arial"/>
              </w:rPr>
              <w:t xml:space="preserve">       </w:t>
            </w:r>
            <w:r w:rsidRPr="00CC010E">
              <w:rPr>
                <w:rFonts w:ascii="Arial" w:hAnsi="Arial" w:cs="Arial"/>
              </w:rPr>
              <w:t xml:space="preserve"> £24.00</w:t>
            </w:r>
          </w:p>
          <w:p w:rsidR="003468AA" w:rsidRPr="00CC010E" w:rsidRDefault="003468AA" w:rsidP="003468AA">
            <w:pPr>
              <w:rPr>
                <w:rFonts w:ascii="Arial" w:hAnsi="Arial" w:cs="Arial"/>
              </w:rPr>
            </w:pPr>
            <w:r w:rsidRPr="00CC010E">
              <w:rPr>
                <w:rFonts w:ascii="Arial" w:hAnsi="Arial" w:cs="Arial"/>
              </w:rPr>
              <w:t>Daren Brewer</w:t>
            </w:r>
            <w:r w:rsidRPr="00CC010E">
              <w:rPr>
                <w:rFonts w:ascii="Arial" w:hAnsi="Arial" w:cs="Arial"/>
              </w:rPr>
              <w:tab/>
            </w:r>
            <w:r w:rsidR="00CC010E">
              <w:rPr>
                <w:rFonts w:ascii="Arial" w:hAnsi="Arial" w:cs="Arial"/>
              </w:rPr>
              <w:t xml:space="preserve">        </w:t>
            </w:r>
            <w:r w:rsidRPr="00CC010E">
              <w:rPr>
                <w:rFonts w:ascii="Arial" w:hAnsi="Arial" w:cs="Arial"/>
              </w:rPr>
              <w:t>Cleaning Play Areas/Planting</w:t>
            </w:r>
            <w:r w:rsidR="00CC010E" w:rsidRPr="00CC010E">
              <w:rPr>
                <w:rFonts w:ascii="Arial" w:hAnsi="Arial" w:cs="Arial"/>
              </w:rPr>
              <w:t xml:space="preserve">            </w:t>
            </w:r>
            <w:r w:rsidR="00CC010E">
              <w:rPr>
                <w:rFonts w:ascii="Arial" w:hAnsi="Arial" w:cs="Arial"/>
              </w:rPr>
              <w:t xml:space="preserve">    </w:t>
            </w:r>
            <w:r w:rsidR="00CC010E" w:rsidRPr="00CC010E">
              <w:rPr>
                <w:rFonts w:ascii="Arial" w:hAnsi="Arial" w:cs="Arial"/>
              </w:rPr>
              <w:t>£</w:t>
            </w:r>
            <w:r w:rsidRPr="00CC010E">
              <w:rPr>
                <w:rFonts w:ascii="Arial" w:hAnsi="Arial" w:cs="Arial"/>
              </w:rPr>
              <w:t>265.00</w:t>
            </w:r>
          </w:p>
          <w:p w:rsidR="003468AA" w:rsidRPr="00CC010E" w:rsidRDefault="003468AA" w:rsidP="003468AA">
            <w:pPr>
              <w:rPr>
                <w:rFonts w:ascii="Arial" w:hAnsi="Arial" w:cs="Arial"/>
              </w:rPr>
            </w:pPr>
            <w:r w:rsidRPr="00CC010E">
              <w:rPr>
                <w:rFonts w:ascii="Arial" w:hAnsi="Arial" w:cs="Arial"/>
              </w:rPr>
              <w:t>Highline Electrical</w:t>
            </w:r>
            <w:r w:rsidRPr="00CC010E">
              <w:rPr>
                <w:rFonts w:ascii="Arial" w:hAnsi="Arial" w:cs="Arial"/>
              </w:rPr>
              <w:tab/>
            </w:r>
            <w:r w:rsidR="00CC010E">
              <w:rPr>
                <w:rFonts w:ascii="Arial" w:hAnsi="Arial" w:cs="Arial"/>
              </w:rPr>
              <w:t xml:space="preserve">        </w:t>
            </w:r>
            <w:r w:rsidRPr="00CC010E">
              <w:rPr>
                <w:rFonts w:ascii="Arial" w:hAnsi="Arial" w:cs="Arial"/>
              </w:rPr>
              <w:t>Repairs</w:t>
            </w:r>
            <w:r w:rsidRPr="00CC010E">
              <w:rPr>
                <w:rFonts w:ascii="Arial" w:hAnsi="Arial" w:cs="Arial"/>
              </w:rPr>
              <w:tab/>
            </w:r>
            <w:r w:rsidRPr="00CC010E">
              <w:rPr>
                <w:rFonts w:ascii="Arial" w:hAnsi="Arial" w:cs="Arial"/>
              </w:rPr>
              <w:tab/>
            </w:r>
            <w:r w:rsidRPr="00CC010E">
              <w:rPr>
                <w:rFonts w:ascii="Arial" w:hAnsi="Arial" w:cs="Arial"/>
              </w:rPr>
              <w:tab/>
            </w:r>
            <w:r w:rsidRPr="00CC010E">
              <w:rPr>
                <w:rFonts w:ascii="Arial" w:hAnsi="Arial" w:cs="Arial"/>
              </w:rPr>
              <w:tab/>
              <w:t xml:space="preserve">           </w:t>
            </w:r>
            <w:r w:rsidR="00CC010E">
              <w:rPr>
                <w:rFonts w:ascii="Arial" w:hAnsi="Arial" w:cs="Arial"/>
              </w:rPr>
              <w:t xml:space="preserve">     </w:t>
            </w:r>
            <w:r w:rsidRPr="00CC010E">
              <w:rPr>
                <w:rFonts w:ascii="Arial" w:hAnsi="Arial" w:cs="Arial"/>
              </w:rPr>
              <w:t xml:space="preserve"> £217.00</w:t>
            </w:r>
          </w:p>
          <w:p w:rsidR="003468AA" w:rsidRPr="00CC010E" w:rsidRDefault="003468AA" w:rsidP="003468AA">
            <w:pPr>
              <w:rPr>
                <w:rFonts w:ascii="Arial" w:hAnsi="Arial" w:cs="Arial"/>
              </w:rPr>
            </w:pPr>
            <w:r w:rsidRPr="00CC010E">
              <w:rPr>
                <w:rFonts w:ascii="Arial" w:hAnsi="Arial" w:cs="Arial"/>
              </w:rPr>
              <w:t>Bibby Fin</w:t>
            </w:r>
            <w:r w:rsidR="00CC010E">
              <w:rPr>
                <w:rFonts w:ascii="Arial" w:hAnsi="Arial" w:cs="Arial"/>
              </w:rPr>
              <w:t>ance</w:t>
            </w:r>
            <w:r w:rsidRPr="00CC010E">
              <w:rPr>
                <w:rFonts w:ascii="Arial" w:hAnsi="Arial" w:cs="Arial"/>
              </w:rPr>
              <w:t xml:space="preserve"> Services</w:t>
            </w:r>
            <w:r w:rsidR="00CC010E">
              <w:rPr>
                <w:rFonts w:ascii="Arial" w:hAnsi="Arial" w:cs="Arial"/>
              </w:rPr>
              <w:t xml:space="preserve">   </w:t>
            </w:r>
            <w:r w:rsidRPr="00CC010E">
              <w:rPr>
                <w:rFonts w:ascii="Arial" w:hAnsi="Arial" w:cs="Arial"/>
              </w:rPr>
              <w:t>Bus Shelter</w:t>
            </w:r>
            <w:r w:rsidRPr="00CC010E">
              <w:rPr>
                <w:rFonts w:ascii="Arial" w:hAnsi="Arial" w:cs="Arial"/>
              </w:rPr>
              <w:tab/>
            </w:r>
            <w:r w:rsidRPr="00CC010E">
              <w:rPr>
                <w:rFonts w:ascii="Arial" w:hAnsi="Arial" w:cs="Arial"/>
              </w:rPr>
              <w:tab/>
            </w:r>
            <w:r w:rsidRPr="00CC010E">
              <w:rPr>
                <w:rFonts w:ascii="Arial" w:hAnsi="Arial" w:cs="Arial"/>
              </w:rPr>
              <w:tab/>
              <w:t xml:space="preserve">          </w:t>
            </w:r>
            <w:r w:rsidR="00CC010E">
              <w:rPr>
                <w:rFonts w:ascii="Arial" w:hAnsi="Arial" w:cs="Arial"/>
              </w:rPr>
              <w:t xml:space="preserve">     </w:t>
            </w:r>
            <w:r w:rsidRPr="00CC010E">
              <w:rPr>
                <w:rFonts w:ascii="Arial" w:hAnsi="Arial" w:cs="Arial"/>
              </w:rPr>
              <w:t>£3412.80</w:t>
            </w:r>
          </w:p>
          <w:p w:rsidR="003468AA" w:rsidRPr="00CC010E" w:rsidRDefault="003468AA" w:rsidP="003468AA">
            <w:pPr>
              <w:rPr>
                <w:rFonts w:ascii="Arial" w:hAnsi="Arial" w:cs="Arial"/>
              </w:rPr>
            </w:pPr>
            <w:r w:rsidRPr="00CC010E">
              <w:rPr>
                <w:rFonts w:ascii="Arial" w:hAnsi="Arial" w:cs="Arial"/>
              </w:rPr>
              <w:t>St Martins Village Life</w:t>
            </w:r>
            <w:r w:rsidR="00CC010E">
              <w:rPr>
                <w:rFonts w:ascii="Arial" w:hAnsi="Arial" w:cs="Arial"/>
              </w:rPr>
              <w:t xml:space="preserve">      </w:t>
            </w:r>
            <w:r w:rsidRPr="00CC010E">
              <w:rPr>
                <w:rFonts w:ascii="Arial" w:hAnsi="Arial" w:cs="Arial"/>
              </w:rPr>
              <w:t>Grant</w:t>
            </w:r>
            <w:r w:rsidRPr="00CC010E">
              <w:rPr>
                <w:rFonts w:ascii="Arial" w:hAnsi="Arial" w:cs="Arial"/>
              </w:rPr>
              <w:tab/>
            </w:r>
            <w:r w:rsidRPr="00CC010E">
              <w:rPr>
                <w:rFonts w:ascii="Arial" w:hAnsi="Arial" w:cs="Arial"/>
              </w:rPr>
              <w:tab/>
            </w:r>
            <w:r w:rsidRPr="00CC010E">
              <w:rPr>
                <w:rFonts w:ascii="Arial" w:hAnsi="Arial" w:cs="Arial"/>
              </w:rPr>
              <w:tab/>
            </w:r>
            <w:r w:rsidRPr="00CC010E">
              <w:rPr>
                <w:rFonts w:ascii="Arial" w:hAnsi="Arial" w:cs="Arial"/>
              </w:rPr>
              <w:tab/>
            </w:r>
            <w:r w:rsidR="00CC010E" w:rsidRPr="00CC010E">
              <w:rPr>
                <w:rFonts w:ascii="Arial" w:hAnsi="Arial" w:cs="Arial"/>
              </w:rPr>
              <w:t xml:space="preserve">            </w:t>
            </w:r>
            <w:r w:rsidR="00CC010E">
              <w:rPr>
                <w:rFonts w:ascii="Arial" w:hAnsi="Arial" w:cs="Arial"/>
              </w:rPr>
              <w:t xml:space="preserve">     </w:t>
            </w:r>
            <w:r w:rsidRPr="00CC010E">
              <w:rPr>
                <w:rFonts w:ascii="Arial" w:hAnsi="Arial" w:cs="Arial"/>
              </w:rPr>
              <w:t>£615.00</w:t>
            </w:r>
          </w:p>
          <w:p w:rsidR="003468AA" w:rsidRPr="00CC010E" w:rsidRDefault="003468AA" w:rsidP="003468AA">
            <w:pPr>
              <w:rPr>
                <w:rFonts w:ascii="Arial" w:hAnsi="Arial" w:cs="Arial"/>
              </w:rPr>
            </w:pPr>
            <w:r w:rsidRPr="00CC010E">
              <w:rPr>
                <w:rFonts w:ascii="Arial" w:hAnsi="Arial" w:cs="Arial"/>
              </w:rPr>
              <w:t>RBL Poppy Appeal</w:t>
            </w:r>
            <w:r w:rsidRPr="00CC010E">
              <w:rPr>
                <w:rFonts w:ascii="Arial" w:hAnsi="Arial" w:cs="Arial"/>
              </w:rPr>
              <w:tab/>
            </w:r>
            <w:r w:rsidR="00CC010E">
              <w:rPr>
                <w:rFonts w:ascii="Arial" w:hAnsi="Arial" w:cs="Arial"/>
              </w:rPr>
              <w:t xml:space="preserve">        </w:t>
            </w:r>
            <w:r w:rsidRPr="00CC010E">
              <w:rPr>
                <w:rFonts w:ascii="Arial" w:hAnsi="Arial" w:cs="Arial"/>
              </w:rPr>
              <w:t>Remembrance Day Wreath</w:t>
            </w:r>
            <w:r w:rsidRPr="00CC010E">
              <w:rPr>
                <w:rFonts w:ascii="Arial" w:hAnsi="Arial" w:cs="Arial"/>
              </w:rPr>
              <w:tab/>
            </w:r>
            <w:r w:rsidR="00CC010E" w:rsidRPr="00CC010E">
              <w:rPr>
                <w:rFonts w:ascii="Arial" w:hAnsi="Arial" w:cs="Arial"/>
              </w:rPr>
              <w:t xml:space="preserve">            </w:t>
            </w:r>
            <w:r w:rsidRPr="00CC010E">
              <w:rPr>
                <w:rFonts w:ascii="Arial" w:hAnsi="Arial" w:cs="Arial"/>
              </w:rPr>
              <w:t xml:space="preserve">  </w:t>
            </w:r>
            <w:r w:rsidR="00CC010E">
              <w:rPr>
                <w:rFonts w:ascii="Arial" w:hAnsi="Arial" w:cs="Arial"/>
              </w:rPr>
              <w:t xml:space="preserve">     </w:t>
            </w:r>
            <w:r w:rsidRPr="00CC010E">
              <w:rPr>
                <w:rFonts w:ascii="Arial" w:hAnsi="Arial" w:cs="Arial"/>
              </w:rPr>
              <w:t>£50.00</w:t>
            </w:r>
          </w:p>
          <w:p w:rsidR="003468AA" w:rsidRPr="00CC010E" w:rsidRDefault="003468AA" w:rsidP="003468AA">
            <w:pPr>
              <w:rPr>
                <w:rFonts w:ascii="Arial" w:hAnsi="Arial" w:cs="Arial"/>
              </w:rPr>
            </w:pPr>
            <w:r w:rsidRPr="00CC010E">
              <w:rPr>
                <w:rFonts w:ascii="Arial" w:hAnsi="Arial" w:cs="Arial"/>
              </w:rPr>
              <w:t>Valley Security</w:t>
            </w:r>
            <w:r w:rsidR="00CC010E">
              <w:rPr>
                <w:rFonts w:ascii="Arial" w:hAnsi="Arial" w:cs="Arial"/>
              </w:rPr>
              <w:t>/</w:t>
            </w:r>
            <w:r w:rsidRPr="00CC010E">
              <w:rPr>
                <w:rFonts w:ascii="Arial" w:hAnsi="Arial" w:cs="Arial"/>
              </w:rPr>
              <w:t>Fire Ltd</w:t>
            </w:r>
            <w:r w:rsidR="00CC010E">
              <w:rPr>
                <w:rFonts w:ascii="Arial" w:hAnsi="Arial" w:cs="Arial"/>
              </w:rPr>
              <w:t xml:space="preserve">   </w:t>
            </w:r>
            <w:r w:rsidRPr="00CC010E">
              <w:rPr>
                <w:rFonts w:ascii="Arial" w:hAnsi="Arial" w:cs="Arial"/>
              </w:rPr>
              <w:t>Security Cover Remembrance Day</w:t>
            </w:r>
            <w:r w:rsidR="00CC010E" w:rsidRPr="00CC010E">
              <w:rPr>
                <w:rFonts w:ascii="Arial" w:hAnsi="Arial" w:cs="Arial"/>
              </w:rPr>
              <w:t xml:space="preserve">        </w:t>
            </w:r>
            <w:r w:rsidRPr="00CC010E">
              <w:rPr>
                <w:rFonts w:ascii="Arial" w:hAnsi="Arial" w:cs="Arial"/>
              </w:rPr>
              <w:t>£433.42</w:t>
            </w:r>
          </w:p>
          <w:p w:rsidR="003468AA" w:rsidRPr="00CC010E" w:rsidRDefault="003468AA" w:rsidP="003468AA">
            <w:pPr>
              <w:rPr>
                <w:rFonts w:ascii="Arial" w:hAnsi="Arial" w:cs="Arial"/>
              </w:rPr>
            </w:pPr>
            <w:r w:rsidRPr="00CC010E">
              <w:rPr>
                <w:rFonts w:ascii="Arial" w:hAnsi="Arial" w:cs="Arial"/>
              </w:rPr>
              <w:tab/>
            </w:r>
          </w:p>
          <w:p w:rsidR="003468AA" w:rsidRPr="00CC010E" w:rsidRDefault="003468AA" w:rsidP="003468AA">
            <w:pPr>
              <w:rPr>
                <w:rFonts w:ascii="Arial" w:hAnsi="Arial" w:cs="Arial"/>
              </w:rPr>
            </w:pPr>
            <w:r w:rsidRPr="00CC010E">
              <w:rPr>
                <w:rFonts w:ascii="Arial" w:hAnsi="Arial" w:cs="Arial"/>
              </w:rPr>
              <w:tab/>
            </w:r>
            <w:r w:rsidRPr="00CC010E">
              <w:rPr>
                <w:rFonts w:ascii="Arial" w:hAnsi="Arial" w:cs="Arial"/>
              </w:rPr>
              <w:tab/>
              <w:t>Receipts received</w:t>
            </w:r>
          </w:p>
          <w:p w:rsidR="003468AA" w:rsidRPr="00CC010E" w:rsidRDefault="003468AA" w:rsidP="003468AA">
            <w:pPr>
              <w:rPr>
                <w:rFonts w:ascii="Arial" w:hAnsi="Arial" w:cs="Arial"/>
              </w:rPr>
            </w:pPr>
          </w:p>
          <w:p w:rsidR="003468AA" w:rsidRPr="00CC010E" w:rsidRDefault="003468AA" w:rsidP="003468AA">
            <w:pPr>
              <w:rPr>
                <w:rFonts w:ascii="Arial" w:hAnsi="Arial" w:cs="Arial"/>
              </w:rPr>
            </w:pPr>
            <w:r w:rsidRPr="00CC010E">
              <w:rPr>
                <w:rFonts w:ascii="Arial" w:hAnsi="Arial" w:cs="Arial"/>
              </w:rPr>
              <w:t>Shropshire Council</w:t>
            </w:r>
            <w:r w:rsidRPr="00CC010E">
              <w:rPr>
                <w:rFonts w:ascii="Arial" w:hAnsi="Arial" w:cs="Arial"/>
              </w:rPr>
              <w:tab/>
            </w:r>
            <w:r w:rsidRPr="00CC010E">
              <w:rPr>
                <w:rFonts w:ascii="Arial" w:hAnsi="Arial" w:cs="Arial"/>
              </w:rPr>
              <w:tab/>
              <w:t>MUGA</w:t>
            </w:r>
            <w:r w:rsidR="00CC010E">
              <w:rPr>
                <w:rFonts w:ascii="Arial" w:hAnsi="Arial" w:cs="Arial"/>
              </w:rPr>
              <w:t xml:space="preserve"> </w:t>
            </w:r>
            <w:r w:rsidRPr="00CC010E">
              <w:rPr>
                <w:rFonts w:ascii="Arial" w:hAnsi="Arial" w:cs="Arial"/>
              </w:rPr>
              <w:t>End</w:t>
            </w:r>
            <w:r w:rsidRPr="00CC010E">
              <w:rPr>
                <w:rFonts w:ascii="Arial" w:hAnsi="Arial" w:cs="Arial"/>
              </w:rPr>
              <w:tab/>
            </w:r>
            <w:r w:rsidRPr="00CC010E">
              <w:rPr>
                <w:rFonts w:ascii="Arial" w:hAnsi="Arial" w:cs="Arial"/>
              </w:rPr>
              <w:tab/>
            </w:r>
            <w:r w:rsidRPr="00CC010E">
              <w:rPr>
                <w:rFonts w:ascii="Arial" w:hAnsi="Arial" w:cs="Arial"/>
              </w:rPr>
              <w:tab/>
            </w:r>
            <w:r w:rsidR="00CC010E">
              <w:rPr>
                <w:rFonts w:ascii="Arial" w:hAnsi="Arial" w:cs="Arial"/>
              </w:rPr>
              <w:t xml:space="preserve">    </w:t>
            </w:r>
            <w:r w:rsidRPr="00CC010E">
              <w:rPr>
                <w:rFonts w:ascii="Arial" w:hAnsi="Arial" w:cs="Arial"/>
              </w:rPr>
              <w:t xml:space="preserve">        £15,048.00</w:t>
            </w:r>
          </w:p>
          <w:p w:rsidR="003468AA" w:rsidRPr="00CC010E" w:rsidRDefault="003468AA" w:rsidP="003468AA">
            <w:pPr>
              <w:rPr>
                <w:rFonts w:ascii="Arial" w:hAnsi="Arial" w:cs="Arial"/>
              </w:rPr>
            </w:pPr>
            <w:r w:rsidRPr="00CC010E">
              <w:rPr>
                <w:rFonts w:ascii="Arial" w:hAnsi="Arial" w:cs="Arial"/>
              </w:rPr>
              <w:tab/>
            </w:r>
            <w:r w:rsidRPr="00CC010E">
              <w:rPr>
                <w:rFonts w:ascii="Arial" w:hAnsi="Arial" w:cs="Arial"/>
              </w:rPr>
              <w:tab/>
            </w:r>
            <w:r w:rsidRPr="00CC010E">
              <w:rPr>
                <w:rFonts w:ascii="Arial" w:hAnsi="Arial" w:cs="Arial"/>
              </w:rPr>
              <w:tab/>
            </w:r>
            <w:r w:rsidRPr="00CC010E">
              <w:rPr>
                <w:rFonts w:ascii="Arial" w:hAnsi="Arial" w:cs="Arial"/>
              </w:rPr>
              <w:tab/>
            </w:r>
            <w:r w:rsidRPr="00CC010E">
              <w:rPr>
                <w:rFonts w:ascii="Arial" w:hAnsi="Arial" w:cs="Arial"/>
              </w:rPr>
              <w:tab/>
            </w:r>
          </w:p>
          <w:p w:rsidR="003468AA" w:rsidRPr="00CC010E" w:rsidRDefault="003468AA" w:rsidP="003468AA">
            <w:pPr>
              <w:rPr>
                <w:rFonts w:ascii="Arial" w:hAnsi="Arial" w:cs="Arial"/>
                <w:b/>
              </w:rPr>
            </w:pPr>
            <w:r w:rsidRPr="00CC010E">
              <w:rPr>
                <w:rFonts w:ascii="Arial" w:hAnsi="Arial" w:cs="Arial"/>
                <w:b/>
              </w:rPr>
              <w:t>Report/update from Divisional Surveyor</w:t>
            </w:r>
          </w:p>
          <w:p w:rsidR="003468AA" w:rsidRPr="00E169D3" w:rsidRDefault="003468AA" w:rsidP="003468AA">
            <w:pPr>
              <w:spacing w:before="100" w:beforeAutospacing="1" w:after="100" w:afterAutospacing="1"/>
              <w:rPr>
                <w:rFonts w:ascii="Arial" w:hAnsi="Arial" w:cs="Arial"/>
                <w:sz w:val="20"/>
                <w:szCs w:val="20"/>
                <w:lang w:eastAsia="en-GB"/>
              </w:rPr>
            </w:pPr>
            <w:r w:rsidRPr="00CC010E">
              <w:rPr>
                <w:rFonts w:ascii="Arial" w:hAnsi="Arial" w:cs="Arial"/>
                <w:lang w:eastAsia="en-GB"/>
              </w:rPr>
              <w:t>Have now had a meeting with Chris Fisher our new Highways Manager Chris Fisher to go through previous reporting system and any outstanding issues and issues reported at this meeting. These are now in a new log which will be updated for the next meeting.</w:t>
            </w:r>
          </w:p>
          <w:p w:rsidR="003468AA" w:rsidRPr="00CC010E" w:rsidRDefault="003468AA" w:rsidP="003468AA">
            <w:pPr>
              <w:rPr>
                <w:rFonts w:ascii="Arial" w:hAnsi="Arial" w:cs="Arial"/>
                <w:b/>
              </w:rPr>
            </w:pPr>
            <w:r w:rsidRPr="00CC010E">
              <w:rPr>
                <w:rFonts w:ascii="Arial" w:hAnsi="Arial" w:cs="Arial"/>
                <w:b/>
              </w:rPr>
              <w:t>Report/update from Police by Kate Le'Clere</w:t>
            </w:r>
          </w:p>
          <w:p w:rsidR="003468AA" w:rsidRPr="00CC010E" w:rsidRDefault="003468AA" w:rsidP="003468AA">
            <w:pPr>
              <w:rPr>
                <w:rFonts w:ascii="Arial" w:hAnsi="Arial" w:cs="Arial"/>
                <w:b/>
              </w:rPr>
            </w:pPr>
          </w:p>
          <w:p w:rsidR="003468AA" w:rsidRPr="00CC010E" w:rsidRDefault="003468AA" w:rsidP="003468AA">
            <w:pPr>
              <w:rPr>
                <w:rFonts w:ascii="Arial" w:hAnsi="Arial" w:cs="Arial"/>
              </w:rPr>
            </w:pPr>
            <w:r w:rsidRPr="00CC010E">
              <w:rPr>
                <w:rFonts w:ascii="Arial" w:hAnsi="Arial" w:cs="Arial"/>
              </w:rPr>
              <w:t>Reports issued for October</w:t>
            </w:r>
          </w:p>
          <w:p w:rsidR="003468AA" w:rsidRPr="00CC010E" w:rsidRDefault="003468AA" w:rsidP="003468AA">
            <w:pPr>
              <w:rPr>
                <w:rFonts w:ascii="Arial" w:hAnsi="Arial" w:cs="Arial"/>
              </w:rPr>
            </w:pPr>
          </w:p>
          <w:p w:rsidR="003468AA" w:rsidRPr="00CC010E" w:rsidRDefault="003468AA" w:rsidP="003468AA">
            <w:pPr>
              <w:rPr>
                <w:lang w:eastAsia="en-GB"/>
              </w:rPr>
            </w:pPr>
            <w:r w:rsidRPr="00CC010E">
              <w:rPr>
                <w:rFonts w:ascii="Arial" w:hAnsi="Arial" w:cs="Arial"/>
                <w:lang w:eastAsia="en-GB"/>
              </w:rPr>
              <w:t>I'm not in a position to comment on the 40mph buffer zone, you will need to contact Brian Williams our Police Traffic Liaison Representative.</w:t>
            </w:r>
            <w:r w:rsidRPr="00CC010E">
              <w:rPr>
                <w:lang w:eastAsia="en-GB"/>
              </w:rPr>
              <w:t xml:space="preserve"> </w:t>
            </w:r>
            <w:r w:rsidRPr="00CC010E">
              <w:rPr>
                <w:rFonts w:ascii="Arial" w:hAnsi="Arial" w:cs="Arial"/>
                <w:lang w:eastAsia="en-GB"/>
              </w:rPr>
              <w:t>We endeavor to get round as many of our 6 schools as best we can as part of our routine patrol.</w:t>
            </w:r>
            <w:r w:rsidRPr="00CC010E">
              <w:rPr>
                <w:lang w:eastAsia="en-GB"/>
              </w:rPr>
              <w:t xml:space="preserve"> </w:t>
            </w:r>
          </w:p>
          <w:p w:rsidR="003468AA" w:rsidRPr="00CC010E" w:rsidRDefault="003468AA" w:rsidP="003468AA">
            <w:pPr>
              <w:rPr>
                <w:lang w:eastAsia="en-GB"/>
              </w:rPr>
            </w:pPr>
          </w:p>
          <w:p w:rsidR="003468AA" w:rsidRPr="00CC010E" w:rsidRDefault="003468AA" w:rsidP="003468AA">
            <w:pPr>
              <w:rPr>
                <w:rFonts w:ascii="Arial" w:hAnsi="Arial" w:cs="Arial"/>
                <w:b/>
              </w:rPr>
            </w:pPr>
            <w:r w:rsidRPr="00CC010E">
              <w:rPr>
                <w:rFonts w:ascii="Arial" w:hAnsi="Arial" w:cs="Arial"/>
                <w:b/>
              </w:rPr>
              <w:t>Street Lighting:-</w:t>
            </w:r>
          </w:p>
          <w:p w:rsidR="003468AA" w:rsidRPr="00CC010E" w:rsidRDefault="003468AA" w:rsidP="003468AA">
            <w:pPr>
              <w:rPr>
                <w:rFonts w:ascii="Arial" w:hAnsi="Arial" w:cs="Arial"/>
                <w:b/>
              </w:rPr>
            </w:pPr>
          </w:p>
          <w:p w:rsidR="003468AA" w:rsidRPr="00CC010E" w:rsidRDefault="003468AA" w:rsidP="003468AA">
            <w:pPr>
              <w:rPr>
                <w:rFonts w:ascii="Arial" w:hAnsi="Arial" w:cs="Arial"/>
              </w:rPr>
            </w:pPr>
            <w:r w:rsidRPr="00CC010E">
              <w:rPr>
                <w:rFonts w:ascii="Arial" w:hAnsi="Arial" w:cs="Arial"/>
              </w:rPr>
              <w:t>All reported faults have been repaired. Further report in agenda item.</w:t>
            </w:r>
          </w:p>
          <w:p w:rsidR="003468AA" w:rsidRPr="00CC010E" w:rsidRDefault="003468AA" w:rsidP="003468AA">
            <w:pPr>
              <w:rPr>
                <w:rFonts w:ascii="Arial" w:hAnsi="Arial" w:cs="Arial"/>
              </w:rPr>
            </w:pPr>
          </w:p>
          <w:p w:rsidR="003468AA" w:rsidRPr="00CC010E" w:rsidRDefault="003468AA" w:rsidP="003468AA">
            <w:pPr>
              <w:rPr>
                <w:rFonts w:ascii="Arial" w:hAnsi="Arial" w:cs="Arial"/>
              </w:rPr>
            </w:pPr>
            <w:r w:rsidRPr="00CC010E">
              <w:rPr>
                <w:rFonts w:ascii="Arial" w:hAnsi="Arial" w:cs="Arial"/>
              </w:rPr>
              <w:t>With regards to our policy now that if any lamps fail in the future where ever possible these are now replaced with LED, Highline have said that they can't just replace failed (sox or son) LAMPS for LED lamps as they are not compatible with the old lanterns, it is a full lantern change at approx. £350, is this what the council wish to go for??</w:t>
            </w:r>
          </w:p>
          <w:p w:rsidR="003468AA" w:rsidRPr="00CC010E" w:rsidRDefault="003468AA" w:rsidP="003468AA">
            <w:pPr>
              <w:rPr>
                <w:rFonts w:ascii="Arial" w:hAnsi="Arial" w:cs="Arial"/>
              </w:rPr>
            </w:pPr>
          </w:p>
          <w:p w:rsidR="003468AA" w:rsidRPr="00CC010E" w:rsidRDefault="003468AA" w:rsidP="003468AA">
            <w:pPr>
              <w:rPr>
                <w:rFonts w:ascii="Arial" w:hAnsi="Arial" w:cs="Arial"/>
              </w:rPr>
            </w:pPr>
            <w:r w:rsidRPr="00CC010E">
              <w:rPr>
                <w:rFonts w:ascii="Arial" w:hAnsi="Arial" w:cs="Arial"/>
              </w:rPr>
              <w:t>Faults along Overton Road from entrance to new development and Garden Village have been repaired (BT caused fault). Lights along Overton Road towards Ifton School have been reported to Shropshire Council.</w:t>
            </w:r>
          </w:p>
          <w:p w:rsidR="003468AA" w:rsidRPr="00CC010E" w:rsidRDefault="003468AA" w:rsidP="003468AA">
            <w:pPr>
              <w:rPr>
                <w:rFonts w:ascii="Arial" w:hAnsi="Arial" w:cs="Arial"/>
              </w:rPr>
            </w:pPr>
          </w:p>
          <w:p w:rsidR="003468AA" w:rsidRPr="00CC010E" w:rsidRDefault="003468AA" w:rsidP="003468AA">
            <w:pPr>
              <w:rPr>
                <w:rFonts w:ascii="Arial" w:hAnsi="Arial" w:cs="Arial"/>
                <w:b/>
              </w:rPr>
            </w:pPr>
            <w:r w:rsidRPr="00CC010E">
              <w:rPr>
                <w:rFonts w:ascii="Arial" w:hAnsi="Arial" w:cs="Arial"/>
                <w:b/>
              </w:rPr>
              <w:t>Skate Park Repairs</w:t>
            </w:r>
          </w:p>
          <w:p w:rsidR="003468AA" w:rsidRPr="00CC010E" w:rsidRDefault="003468AA" w:rsidP="003468AA">
            <w:pPr>
              <w:rPr>
                <w:rFonts w:ascii="Arial" w:hAnsi="Arial" w:cs="Arial"/>
              </w:rPr>
            </w:pPr>
          </w:p>
          <w:p w:rsidR="003468AA" w:rsidRPr="00CC010E" w:rsidRDefault="003468AA" w:rsidP="003468AA">
            <w:pPr>
              <w:spacing w:after="120"/>
              <w:rPr>
                <w:rFonts w:ascii="Arial" w:hAnsi="Arial" w:cs="Arial"/>
                <w:lang w:eastAsia="en-GB"/>
              </w:rPr>
            </w:pPr>
            <w:r w:rsidRPr="00CC010E">
              <w:rPr>
                <w:rFonts w:ascii="Arial" w:hAnsi="Arial" w:cs="Arial"/>
                <w:lang w:eastAsia="en-GB"/>
              </w:rPr>
              <w:t>Still waiting for the fitter to come back and rivet the top edges in more places. Entrance gate posts still requires a small lick of yellow paint.</w:t>
            </w:r>
          </w:p>
          <w:p w:rsidR="003468AA" w:rsidRPr="00CC010E" w:rsidRDefault="003468AA" w:rsidP="003468AA">
            <w:pPr>
              <w:spacing w:after="120"/>
              <w:rPr>
                <w:rFonts w:ascii="Arial" w:hAnsi="Arial" w:cs="Arial"/>
                <w:b/>
                <w:lang w:eastAsia="en-GB"/>
              </w:rPr>
            </w:pPr>
            <w:r w:rsidRPr="00CC010E">
              <w:rPr>
                <w:rFonts w:ascii="Arial" w:hAnsi="Arial" w:cs="Arial"/>
                <w:b/>
                <w:lang w:eastAsia="en-GB"/>
              </w:rPr>
              <w:t>Play Areas</w:t>
            </w:r>
          </w:p>
          <w:p w:rsidR="003468AA" w:rsidRPr="00CC010E" w:rsidRDefault="003468AA" w:rsidP="003468AA">
            <w:pPr>
              <w:spacing w:after="120"/>
              <w:rPr>
                <w:rFonts w:ascii="Arial" w:hAnsi="Arial" w:cs="Arial"/>
                <w:lang w:eastAsia="en-GB"/>
              </w:rPr>
            </w:pPr>
            <w:r w:rsidRPr="00CC010E">
              <w:rPr>
                <w:rFonts w:ascii="Arial" w:hAnsi="Arial" w:cs="Arial"/>
                <w:lang w:eastAsia="en-GB"/>
              </w:rPr>
              <w:t>New signs on order for Stans Field and play area in front of Community Centre.</w:t>
            </w:r>
          </w:p>
          <w:p w:rsidR="003468AA" w:rsidRPr="00CC010E" w:rsidRDefault="003468AA" w:rsidP="003468AA">
            <w:pPr>
              <w:spacing w:after="120"/>
              <w:rPr>
                <w:rFonts w:ascii="Arial" w:hAnsi="Arial" w:cs="Arial"/>
                <w:b/>
                <w:lang w:eastAsia="en-GB"/>
              </w:rPr>
            </w:pPr>
            <w:r w:rsidRPr="00CC010E">
              <w:rPr>
                <w:rFonts w:ascii="Arial" w:hAnsi="Arial" w:cs="Arial"/>
                <w:b/>
                <w:lang w:eastAsia="en-GB"/>
              </w:rPr>
              <w:t>Bus Shelter – Oak Drive</w:t>
            </w:r>
          </w:p>
          <w:p w:rsidR="003468AA" w:rsidRPr="00CC010E" w:rsidRDefault="003468AA" w:rsidP="003468AA">
            <w:pPr>
              <w:spacing w:after="120"/>
              <w:rPr>
                <w:rFonts w:ascii="Arial" w:hAnsi="Arial" w:cs="Arial"/>
                <w:lang w:eastAsia="en-GB"/>
              </w:rPr>
            </w:pPr>
            <w:r w:rsidRPr="00CC010E">
              <w:rPr>
                <w:rFonts w:ascii="Arial" w:hAnsi="Arial" w:cs="Arial"/>
                <w:lang w:eastAsia="en-GB"/>
              </w:rPr>
              <w:t>Now</w:t>
            </w:r>
            <w:r w:rsidR="00CC010E">
              <w:rPr>
                <w:rFonts w:ascii="Arial" w:hAnsi="Arial" w:cs="Arial"/>
                <w:lang w:eastAsia="en-GB"/>
              </w:rPr>
              <w:t xml:space="preserve"> installed, waiting for a No. 53</w:t>
            </w:r>
            <w:r w:rsidRPr="00CC010E">
              <w:rPr>
                <w:rFonts w:ascii="Arial" w:hAnsi="Arial" w:cs="Arial"/>
                <w:lang w:eastAsia="en-GB"/>
              </w:rPr>
              <w:t xml:space="preserve"> Timetable from Aviva.</w:t>
            </w:r>
          </w:p>
          <w:p w:rsidR="003468AA" w:rsidRPr="00CC010E" w:rsidRDefault="003468AA" w:rsidP="003468AA">
            <w:pPr>
              <w:spacing w:after="120"/>
              <w:rPr>
                <w:rFonts w:ascii="Arial" w:hAnsi="Arial" w:cs="Arial"/>
                <w:b/>
                <w:lang w:eastAsia="en-GB"/>
              </w:rPr>
            </w:pPr>
            <w:r w:rsidRPr="00CC010E">
              <w:rPr>
                <w:rFonts w:ascii="Arial" w:hAnsi="Arial" w:cs="Arial"/>
                <w:b/>
                <w:lang w:eastAsia="en-GB"/>
              </w:rPr>
              <w:t>Orchard Close</w:t>
            </w:r>
          </w:p>
          <w:p w:rsidR="003468AA" w:rsidRPr="00CC010E" w:rsidRDefault="003468AA" w:rsidP="003468AA">
            <w:pPr>
              <w:spacing w:after="120"/>
              <w:rPr>
                <w:rFonts w:ascii="Arial" w:hAnsi="Arial" w:cs="Arial"/>
                <w:lang w:eastAsia="en-GB"/>
              </w:rPr>
            </w:pPr>
            <w:r w:rsidRPr="00CC010E">
              <w:rPr>
                <w:rFonts w:ascii="Arial" w:hAnsi="Arial" w:cs="Arial"/>
                <w:lang w:eastAsia="en-GB"/>
              </w:rPr>
              <w:t>Shropshire Council have agreed on this name.</w:t>
            </w:r>
          </w:p>
          <w:p w:rsidR="003468AA" w:rsidRPr="00CC010E" w:rsidRDefault="003468AA" w:rsidP="003468AA">
            <w:pPr>
              <w:spacing w:after="120"/>
              <w:rPr>
                <w:rFonts w:ascii="Arial" w:hAnsi="Arial" w:cs="Arial"/>
                <w:b/>
                <w:lang w:eastAsia="en-GB"/>
              </w:rPr>
            </w:pPr>
            <w:r w:rsidRPr="00CC010E">
              <w:rPr>
                <w:rFonts w:ascii="Arial" w:hAnsi="Arial" w:cs="Arial"/>
                <w:b/>
                <w:lang w:eastAsia="en-GB"/>
              </w:rPr>
              <w:t>Stans Field</w:t>
            </w:r>
          </w:p>
          <w:p w:rsidR="003468AA" w:rsidRPr="00CC010E" w:rsidRDefault="003468AA" w:rsidP="003468AA">
            <w:pPr>
              <w:shd w:val="clear" w:color="auto" w:fill="FFFFFF"/>
              <w:rPr>
                <w:rFonts w:ascii="Arial" w:hAnsi="Arial" w:cs="Arial"/>
                <w:color w:val="000000"/>
                <w:lang w:eastAsia="en-GB"/>
              </w:rPr>
            </w:pPr>
            <w:r w:rsidRPr="00CC010E">
              <w:rPr>
                <w:rFonts w:ascii="Arial" w:hAnsi="Arial" w:cs="Arial"/>
                <w:lang w:eastAsia="en-GB"/>
              </w:rPr>
              <w:t xml:space="preserve">Cllr Brian Latham had been approached by </w:t>
            </w:r>
            <w:r w:rsidRPr="00CC010E">
              <w:rPr>
                <w:rFonts w:ascii="Arial" w:hAnsi="Arial" w:cs="Arial"/>
                <w:color w:val="000000"/>
                <w:lang w:eastAsia="en-GB"/>
              </w:rPr>
              <w:t>Mr James (Church Farm). He says that the hedges around the football field have been broken down in places preventing him from putting his cattle in the fields. There are large gaps in the hedges in places where dog walkers etc. have gone through.</w:t>
            </w:r>
          </w:p>
          <w:p w:rsidR="003468AA" w:rsidRDefault="003468AA" w:rsidP="003468AA">
            <w:pPr>
              <w:shd w:val="clear" w:color="auto" w:fill="FFFFFF"/>
              <w:rPr>
                <w:rFonts w:ascii="Arial" w:hAnsi="Arial" w:cs="Arial"/>
                <w:lang w:eastAsia="en-GB"/>
              </w:rPr>
            </w:pPr>
            <w:r w:rsidRPr="00CC010E">
              <w:rPr>
                <w:rFonts w:ascii="Arial" w:hAnsi="Arial" w:cs="Arial"/>
                <w:color w:val="000000"/>
                <w:lang w:eastAsia="en-GB"/>
              </w:rPr>
              <w:t xml:space="preserve">I have visited the area, taken photos and established that 18 m of fence need replacing. The farmer has already put up an electric fence. Justin Smart from Stans has stated that </w:t>
            </w:r>
            <w:r w:rsidRPr="00CC010E">
              <w:rPr>
                <w:rFonts w:ascii="Arial" w:hAnsi="Arial" w:cs="Arial"/>
              </w:rPr>
              <w:t xml:space="preserve">to clarify responsibility for the fences and hedges around the field he has taken a look at the Lease which  in the Schedule (3) states that it is The Council's responsibility  'To keep all the hedges, fences and gates upon the demised premises always in good repair and condition'. </w:t>
            </w:r>
            <w:r w:rsidRPr="00CC010E">
              <w:rPr>
                <w:rFonts w:ascii="Arial" w:hAnsi="Arial" w:cs="Arial"/>
                <w:lang w:eastAsia="en-GB"/>
              </w:rPr>
              <w:t>May have to go to Land Registry at Telford to clarify the position.</w:t>
            </w:r>
          </w:p>
          <w:p w:rsidR="00CC010E" w:rsidRDefault="00CC010E" w:rsidP="003468AA">
            <w:pPr>
              <w:shd w:val="clear" w:color="auto" w:fill="FFFFFF"/>
              <w:rPr>
                <w:rFonts w:ascii="Arial" w:hAnsi="Arial" w:cs="Arial"/>
                <w:lang w:eastAsia="en-GB"/>
              </w:rPr>
            </w:pPr>
          </w:p>
          <w:p w:rsidR="00CC010E" w:rsidRPr="00CC010E" w:rsidRDefault="00CC010E" w:rsidP="003468AA">
            <w:pPr>
              <w:shd w:val="clear" w:color="auto" w:fill="FFFFFF"/>
              <w:rPr>
                <w:rFonts w:ascii="Arial" w:hAnsi="Arial" w:cs="Arial"/>
                <w:lang w:eastAsia="en-GB"/>
              </w:rPr>
            </w:pPr>
          </w:p>
          <w:p w:rsidR="003468AA" w:rsidRPr="00CC010E" w:rsidRDefault="003468AA" w:rsidP="003468AA">
            <w:pPr>
              <w:shd w:val="clear" w:color="auto" w:fill="FFFFFF"/>
              <w:rPr>
                <w:rFonts w:ascii="Arial" w:hAnsi="Arial" w:cs="Arial"/>
                <w:lang w:eastAsia="en-GB"/>
              </w:rPr>
            </w:pPr>
          </w:p>
          <w:p w:rsidR="003468AA" w:rsidRPr="00CC010E" w:rsidRDefault="003468AA" w:rsidP="003468AA">
            <w:pPr>
              <w:shd w:val="clear" w:color="auto" w:fill="FFFFFF"/>
              <w:rPr>
                <w:rFonts w:ascii="Arial" w:hAnsi="Arial" w:cs="Arial"/>
                <w:b/>
                <w:lang w:eastAsia="en-GB"/>
              </w:rPr>
            </w:pPr>
            <w:r w:rsidRPr="00CC010E">
              <w:rPr>
                <w:rFonts w:ascii="Arial" w:hAnsi="Arial" w:cs="Arial"/>
                <w:b/>
                <w:lang w:eastAsia="en-GB"/>
              </w:rPr>
              <w:t>Christmas Tree</w:t>
            </w:r>
          </w:p>
          <w:p w:rsidR="003468AA" w:rsidRPr="00CC010E" w:rsidRDefault="003468AA" w:rsidP="003468AA">
            <w:pPr>
              <w:shd w:val="clear" w:color="auto" w:fill="FFFFFF"/>
              <w:rPr>
                <w:rFonts w:ascii="Arial" w:hAnsi="Arial" w:cs="Arial"/>
                <w:b/>
                <w:lang w:eastAsia="en-GB"/>
              </w:rPr>
            </w:pPr>
          </w:p>
          <w:p w:rsidR="00CC010E" w:rsidRDefault="00CC010E" w:rsidP="000F3602">
            <w:pPr>
              <w:rPr>
                <w:rFonts w:ascii="Arial" w:hAnsi="Arial" w:cs="Arial"/>
              </w:rPr>
            </w:pPr>
            <w:r>
              <w:rPr>
                <w:rFonts w:ascii="Arial" w:hAnsi="Arial" w:cs="Arial"/>
              </w:rPr>
              <w:t xml:space="preserve">Cllr A. Allum confirmed that he was unable to obtain a free tree this year from last year’ supplier. </w:t>
            </w:r>
            <w:r w:rsidR="000F3602">
              <w:rPr>
                <w:rFonts w:ascii="Arial" w:hAnsi="Arial" w:cs="Arial"/>
              </w:rPr>
              <w:t>Cllr N. Graham expressed concern in taking up the alternative free offer from Nick Scott from J. Ross Developments Ltd. Cllr M. Hayball said Stan’s still had suitable trees to order at £100 each.</w:t>
            </w:r>
          </w:p>
          <w:p w:rsidR="000F3602" w:rsidRDefault="000F3602" w:rsidP="000F3602">
            <w:pPr>
              <w:rPr>
                <w:rFonts w:ascii="Arial" w:hAnsi="Arial" w:cs="Arial"/>
              </w:rPr>
            </w:pPr>
          </w:p>
          <w:p w:rsidR="000F3602" w:rsidRDefault="000F3602" w:rsidP="000F3602">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N. Graham</w:t>
            </w:r>
          </w:p>
          <w:p w:rsidR="000F3602" w:rsidRDefault="000F3602" w:rsidP="000F3602">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G. Fryer</w:t>
            </w:r>
          </w:p>
          <w:p w:rsidR="000F3602" w:rsidRDefault="000F3602" w:rsidP="000F3602">
            <w:pPr>
              <w:tabs>
                <w:tab w:val="left" w:pos="1319"/>
              </w:tabs>
              <w:rPr>
                <w:rStyle w:val="Strong"/>
                <w:rFonts w:ascii="Arial" w:hAnsi="Arial" w:cs="Arial"/>
                <w:b w:val="0"/>
              </w:rPr>
            </w:pPr>
          </w:p>
          <w:p w:rsidR="000F3602" w:rsidRPr="00CC010E" w:rsidRDefault="000F3602" w:rsidP="000F3602">
            <w:pPr>
              <w:rPr>
                <w:rFonts w:ascii="Arial" w:hAnsi="Arial" w:cs="Arial"/>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with one abstention that the parish council purchase a </w:t>
            </w:r>
            <w:r>
              <w:rPr>
                <w:rFonts w:ascii="Arial" w:hAnsi="Arial" w:cs="Arial"/>
                <w:b/>
              </w:rPr>
              <w:tab/>
            </w:r>
            <w:r>
              <w:rPr>
                <w:rFonts w:ascii="Arial" w:hAnsi="Arial" w:cs="Arial"/>
                <w:b/>
              </w:rPr>
              <w:tab/>
            </w:r>
            <w:r>
              <w:rPr>
                <w:rFonts w:ascii="Arial" w:hAnsi="Arial" w:cs="Arial"/>
                <w:b/>
              </w:rPr>
              <w:tab/>
              <w:t>tree from Stan’s. Cllr M. Hayball to action.</w:t>
            </w:r>
          </w:p>
          <w:p w:rsidR="00CC010E" w:rsidRDefault="00CC010E" w:rsidP="003468AA">
            <w:pPr>
              <w:rPr>
                <w:rFonts w:ascii="Arial" w:hAnsi="Arial" w:cs="Arial"/>
                <w:b/>
              </w:rPr>
            </w:pPr>
          </w:p>
          <w:p w:rsidR="003468AA" w:rsidRDefault="003468AA" w:rsidP="003468AA">
            <w:pPr>
              <w:rPr>
                <w:rFonts w:ascii="Arial" w:hAnsi="Arial" w:cs="Arial"/>
                <w:b/>
              </w:rPr>
            </w:pPr>
            <w:r w:rsidRPr="00CC010E">
              <w:rPr>
                <w:rFonts w:ascii="Arial" w:hAnsi="Arial" w:cs="Arial"/>
                <w:b/>
              </w:rPr>
              <w:t xml:space="preserve">Next Meeting(s):- </w:t>
            </w:r>
          </w:p>
          <w:p w:rsidR="001009D8" w:rsidRPr="00CC010E" w:rsidRDefault="001009D8" w:rsidP="003468AA">
            <w:pPr>
              <w:rPr>
                <w:rFonts w:ascii="Arial" w:hAnsi="Arial" w:cs="Arial"/>
                <w:b/>
              </w:rPr>
            </w:pPr>
          </w:p>
          <w:p w:rsidR="001009D8" w:rsidRDefault="003468AA" w:rsidP="001009D8">
            <w:pPr>
              <w:rPr>
                <w:rFonts w:ascii="Arial" w:hAnsi="Arial" w:cs="Arial"/>
                <w:lang w:eastAsia="en-GB"/>
              </w:rPr>
            </w:pPr>
            <w:r w:rsidRPr="00CC010E">
              <w:rPr>
                <w:rFonts w:ascii="Arial" w:hAnsi="Arial" w:cs="Arial"/>
                <w:lang w:eastAsia="en-GB"/>
              </w:rPr>
              <w:t>Thursday 10th December 2015 - Full Council 7.00 pm</w:t>
            </w:r>
          </w:p>
          <w:p w:rsidR="00E4173C" w:rsidRDefault="00E4173C" w:rsidP="001009D8">
            <w:pPr>
              <w:rPr>
                <w:rFonts w:ascii="Arial" w:hAnsi="Arial" w:cs="Arial"/>
                <w:b/>
              </w:rPr>
            </w:pPr>
            <w:r w:rsidRPr="00E4173C">
              <w:rPr>
                <w:rFonts w:ascii="Arial" w:hAnsi="Arial" w:cs="Arial"/>
              </w:rPr>
              <w:tab/>
            </w:r>
            <w:r>
              <w:rPr>
                <w:rFonts w:ascii="Arial" w:hAnsi="Arial" w:cs="Arial"/>
              </w:rPr>
              <w:tab/>
            </w:r>
          </w:p>
        </w:tc>
        <w:tc>
          <w:tcPr>
            <w:tcW w:w="1310" w:type="dxa"/>
            <w:tcBorders>
              <w:left w:val="single" w:sz="4" w:space="0" w:color="auto"/>
            </w:tcBorders>
          </w:tcPr>
          <w:p w:rsidR="00D85DA1" w:rsidRDefault="00D85DA1"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u w:val="single"/>
              </w:rPr>
            </w:pPr>
          </w:p>
          <w:p w:rsidR="00CC010E" w:rsidRDefault="00CC010E" w:rsidP="00774CBE">
            <w:pPr>
              <w:jc w:val="center"/>
              <w:rPr>
                <w:rStyle w:val="Strong"/>
                <w:rFonts w:ascii="Arial" w:hAnsi="Arial" w:cs="Arial"/>
                <w:b w:val="0"/>
              </w:rPr>
            </w:pPr>
            <w:r>
              <w:rPr>
                <w:rStyle w:val="Strong"/>
                <w:rFonts w:ascii="Arial" w:hAnsi="Arial" w:cs="Arial"/>
                <w:b w:val="0"/>
              </w:rPr>
              <w:t>Parish Clerk</w:t>
            </w: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r>
              <w:rPr>
                <w:rStyle w:val="Strong"/>
                <w:rFonts w:ascii="Arial" w:hAnsi="Arial" w:cs="Arial"/>
                <w:b w:val="0"/>
              </w:rPr>
              <w:t>Parish Clerk</w:t>
            </w: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Pr="00CC010E" w:rsidRDefault="00CC010E"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p>
          <w:p w:rsidR="000F3602" w:rsidRDefault="000F3602" w:rsidP="00774CBE">
            <w:pPr>
              <w:jc w:val="center"/>
              <w:rPr>
                <w:rStyle w:val="Strong"/>
                <w:rFonts w:ascii="Arial" w:hAnsi="Arial" w:cs="Arial"/>
                <w:b w:val="0"/>
              </w:rPr>
            </w:pPr>
            <w:r>
              <w:rPr>
                <w:rStyle w:val="Strong"/>
                <w:rFonts w:ascii="Arial" w:hAnsi="Arial" w:cs="Arial"/>
                <w:b w:val="0"/>
              </w:rPr>
              <w:t>Cllr M. Hayball</w:t>
            </w:r>
          </w:p>
          <w:p w:rsidR="00CC010E" w:rsidRDefault="00CC010E" w:rsidP="00774CBE">
            <w:pPr>
              <w:jc w:val="center"/>
              <w:rPr>
                <w:rStyle w:val="Strong"/>
                <w:rFonts w:ascii="Arial" w:hAnsi="Arial" w:cs="Arial"/>
                <w:b w:val="0"/>
              </w:rPr>
            </w:pPr>
          </w:p>
          <w:p w:rsidR="00CC010E" w:rsidRDefault="00CC010E" w:rsidP="00774CBE">
            <w:pPr>
              <w:jc w:val="center"/>
              <w:rPr>
                <w:rStyle w:val="Strong"/>
                <w:rFonts w:ascii="Arial" w:hAnsi="Arial" w:cs="Arial"/>
                <w:b w:val="0"/>
              </w:rPr>
            </w:pPr>
          </w:p>
          <w:p w:rsidR="008D11D5" w:rsidRDefault="008D11D5" w:rsidP="00774CBE">
            <w:pPr>
              <w:jc w:val="center"/>
              <w:rPr>
                <w:rStyle w:val="Strong"/>
                <w:rFonts w:ascii="Arial" w:hAnsi="Arial" w:cs="Arial"/>
                <w:b w:val="0"/>
                <w:u w:val="single"/>
              </w:rPr>
            </w:pPr>
          </w:p>
        </w:tc>
      </w:tr>
      <w:tr w:rsidR="00F42B37" w:rsidRPr="005F7D34" w:rsidTr="00627C07">
        <w:tc>
          <w:tcPr>
            <w:tcW w:w="1526" w:type="dxa"/>
          </w:tcPr>
          <w:p w:rsidR="00F42B37" w:rsidRPr="001009D8" w:rsidRDefault="00446EAC" w:rsidP="001009D8">
            <w:pPr>
              <w:rPr>
                <w:rFonts w:ascii="Arial" w:hAnsi="Arial" w:cs="Arial"/>
                <w:b/>
              </w:rPr>
            </w:pPr>
            <w:r w:rsidRPr="001009D8">
              <w:rPr>
                <w:rFonts w:ascii="Arial" w:hAnsi="Arial" w:cs="Arial"/>
                <w:b/>
              </w:rPr>
              <w:lastRenderedPageBreak/>
              <w:t>2</w:t>
            </w:r>
            <w:r w:rsidR="001009D8" w:rsidRPr="001009D8">
              <w:rPr>
                <w:rFonts w:ascii="Arial" w:hAnsi="Arial" w:cs="Arial"/>
                <w:b/>
              </w:rPr>
              <w:t>37</w:t>
            </w:r>
            <w:r w:rsidR="00F42B37" w:rsidRPr="001009D8">
              <w:rPr>
                <w:rFonts w:ascii="Arial" w:hAnsi="Arial" w:cs="Arial"/>
                <w:b/>
              </w:rPr>
              <w:t>/</w:t>
            </w:r>
            <w:r w:rsidRPr="001009D8">
              <w:rPr>
                <w:rFonts w:ascii="Arial" w:hAnsi="Arial" w:cs="Arial"/>
                <w:b/>
              </w:rPr>
              <w:t>1</w:t>
            </w:r>
            <w:r w:rsidR="001009D8" w:rsidRPr="001009D8">
              <w:rPr>
                <w:rFonts w:ascii="Arial" w:hAnsi="Arial" w:cs="Arial"/>
                <w:b/>
              </w:rPr>
              <w:t>1</w:t>
            </w:r>
            <w:r w:rsidR="00F42B37" w:rsidRPr="001009D8">
              <w:rPr>
                <w:rFonts w:ascii="Arial" w:hAnsi="Arial" w:cs="Arial"/>
                <w:b/>
              </w:rPr>
              <w:t>/15.C</w:t>
            </w:r>
          </w:p>
        </w:tc>
        <w:tc>
          <w:tcPr>
            <w:tcW w:w="8363" w:type="dxa"/>
            <w:tcBorders>
              <w:right w:val="single" w:sz="4" w:space="0" w:color="auto"/>
            </w:tcBorders>
          </w:tcPr>
          <w:p w:rsidR="00F42B37" w:rsidRDefault="00F42B37" w:rsidP="00774CBE">
            <w:pPr>
              <w:rPr>
                <w:rFonts w:ascii="Arial" w:hAnsi="Arial" w:cs="Arial"/>
                <w:b/>
              </w:rPr>
            </w:pPr>
            <w:r>
              <w:rPr>
                <w:rFonts w:ascii="Arial" w:hAnsi="Arial" w:cs="Arial"/>
                <w:b/>
              </w:rPr>
              <w:t>Police Report</w:t>
            </w:r>
          </w:p>
          <w:p w:rsidR="00F42B37" w:rsidRDefault="00F42B37" w:rsidP="00774CBE">
            <w:pPr>
              <w:rPr>
                <w:rFonts w:ascii="Arial" w:hAnsi="Arial" w:cs="Arial"/>
                <w:b/>
              </w:rPr>
            </w:pPr>
          </w:p>
          <w:p w:rsidR="00446EAC" w:rsidRDefault="001009D8" w:rsidP="001009D8">
            <w:pPr>
              <w:rPr>
                <w:rFonts w:ascii="Arial" w:hAnsi="Arial" w:cs="Arial"/>
                <w:bCs/>
              </w:rPr>
            </w:pPr>
            <w:r>
              <w:rPr>
                <w:rFonts w:ascii="Arial" w:hAnsi="Arial" w:cs="Arial"/>
                <w:bCs/>
              </w:rPr>
              <w:t>There were no police issues.</w:t>
            </w:r>
          </w:p>
          <w:p w:rsidR="001009D8" w:rsidRPr="005F7D34" w:rsidRDefault="001009D8" w:rsidP="001009D8">
            <w:pPr>
              <w:rPr>
                <w:rFonts w:ascii="Arial" w:hAnsi="Arial" w:cs="Arial"/>
                <w:b/>
              </w:rPr>
            </w:pPr>
          </w:p>
        </w:tc>
        <w:tc>
          <w:tcPr>
            <w:tcW w:w="1310" w:type="dxa"/>
            <w:tcBorders>
              <w:left w:val="single" w:sz="4" w:space="0" w:color="auto"/>
            </w:tcBorders>
          </w:tcPr>
          <w:p w:rsidR="004338BD" w:rsidRPr="005F7D34" w:rsidRDefault="004338BD" w:rsidP="00774CBE">
            <w:pPr>
              <w:jc w:val="center"/>
              <w:rPr>
                <w:rStyle w:val="Strong"/>
                <w:rFonts w:ascii="Arial" w:hAnsi="Arial" w:cs="Arial"/>
                <w:b w:val="0"/>
                <w:u w:val="single"/>
              </w:rPr>
            </w:pPr>
          </w:p>
        </w:tc>
      </w:tr>
      <w:tr w:rsidR="00A6528C" w:rsidRPr="005F7D34" w:rsidTr="00627C07">
        <w:tc>
          <w:tcPr>
            <w:tcW w:w="1526" w:type="dxa"/>
          </w:tcPr>
          <w:p w:rsidR="00A6528C" w:rsidRPr="00A144A3" w:rsidRDefault="00446EAC" w:rsidP="001009D8">
            <w:pPr>
              <w:rPr>
                <w:rFonts w:ascii="Arial" w:hAnsi="Arial" w:cs="Arial"/>
                <w:b/>
              </w:rPr>
            </w:pPr>
            <w:r>
              <w:rPr>
                <w:rFonts w:ascii="Arial" w:hAnsi="Arial" w:cs="Arial"/>
                <w:b/>
              </w:rPr>
              <w:t>2</w:t>
            </w:r>
            <w:r w:rsidR="001009D8">
              <w:rPr>
                <w:rFonts w:ascii="Arial" w:hAnsi="Arial" w:cs="Arial"/>
                <w:b/>
              </w:rPr>
              <w:t>38</w:t>
            </w:r>
            <w:r w:rsidR="00A6528C" w:rsidRPr="00A144A3">
              <w:rPr>
                <w:rFonts w:ascii="Arial" w:hAnsi="Arial" w:cs="Arial"/>
                <w:b/>
              </w:rPr>
              <w:t>/</w:t>
            </w:r>
            <w:r>
              <w:rPr>
                <w:rFonts w:ascii="Arial" w:hAnsi="Arial" w:cs="Arial"/>
                <w:b/>
              </w:rPr>
              <w:t>1</w:t>
            </w:r>
            <w:r w:rsidR="001009D8">
              <w:rPr>
                <w:rFonts w:ascii="Arial" w:hAnsi="Arial" w:cs="Arial"/>
                <w:b/>
              </w:rPr>
              <w:t>1</w:t>
            </w:r>
            <w:r w:rsidR="00A6528C" w:rsidRPr="00A144A3">
              <w:rPr>
                <w:rFonts w:ascii="Arial" w:hAnsi="Arial" w:cs="Arial"/>
                <w:b/>
              </w:rPr>
              <w:t>/1</w:t>
            </w:r>
            <w:r w:rsidR="00DB0C46" w:rsidRPr="00A144A3">
              <w:rPr>
                <w:rFonts w:ascii="Arial" w:hAnsi="Arial" w:cs="Arial"/>
                <w:b/>
              </w:rPr>
              <w:t>5</w:t>
            </w:r>
            <w:r w:rsidR="00A6528C" w:rsidRPr="00A144A3">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446EAC" w:rsidP="00A6528C">
            <w:pPr>
              <w:rPr>
                <w:rFonts w:ascii="Arial" w:hAnsi="Arial" w:cs="Arial"/>
              </w:rPr>
            </w:pPr>
            <w:r>
              <w:rPr>
                <w:rFonts w:ascii="Arial" w:hAnsi="Arial" w:cs="Arial"/>
                <w:b/>
              </w:rPr>
              <w:t>2</w:t>
            </w:r>
            <w:r w:rsidR="001009D8">
              <w:rPr>
                <w:rFonts w:ascii="Arial" w:hAnsi="Arial" w:cs="Arial"/>
                <w:b/>
              </w:rPr>
              <w:t>38</w:t>
            </w:r>
            <w:r w:rsidR="00CC017A">
              <w:rPr>
                <w:rFonts w:ascii="Arial" w:hAnsi="Arial" w:cs="Arial"/>
                <w:b/>
              </w:rPr>
              <w:t>/</w:t>
            </w:r>
            <w:r>
              <w:rPr>
                <w:rFonts w:ascii="Arial" w:hAnsi="Arial" w:cs="Arial"/>
                <w:b/>
              </w:rPr>
              <w:t>1</w:t>
            </w:r>
            <w:r w:rsidR="001009D8">
              <w:rPr>
                <w:rFonts w:ascii="Arial" w:hAnsi="Arial" w:cs="Arial"/>
                <w:b/>
              </w:rPr>
              <w:t>1</w:t>
            </w:r>
            <w:r w:rsidR="00CC017A">
              <w:rPr>
                <w:rFonts w:ascii="Arial" w:hAnsi="Arial" w:cs="Arial"/>
                <w:b/>
              </w:rPr>
              <w:t>/15.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A144A3" w:rsidRDefault="00A144A3" w:rsidP="00A144A3">
            <w:pPr>
              <w:rPr>
                <w:rFonts w:ascii="Arial" w:hAnsi="Arial" w:cs="Arial"/>
              </w:rPr>
            </w:pPr>
            <w:r>
              <w:rPr>
                <w:rFonts w:ascii="Arial" w:hAnsi="Arial" w:cs="Arial"/>
              </w:rPr>
              <w:t>12</w:t>
            </w:r>
            <w:r w:rsidR="001009D8">
              <w:rPr>
                <w:rFonts w:ascii="Arial" w:hAnsi="Arial" w:cs="Arial"/>
              </w:rPr>
              <w:t>34</w:t>
            </w:r>
            <w:r>
              <w:rPr>
                <w:rFonts w:ascii="Arial" w:hAnsi="Arial" w:cs="Arial"/>
              </w:rPr>
              <w:tab/>
            </w:r>
            <w:r w:rsidRPr="00701C75">
              <w:rPr>
                <w:rFonts w:ascii="Arial" w:hAnsi="Arial" w:cs="Arial"/>
              </w:rPr>
              <w:t>E Davies</w:t>
            </w:r>
            <w:r w:rsidRPr="00701C75">
              <w:rPr>
                <w:rFonts w:ascii="Arial" w:hAnsi="Arial" w:cs="Arial"/>
              </w:rPr>
              <w:tab/>
            </w:r>
            <w:r>
              <w:rPr>
                <w:rFonts w:ascii="Arial" w:hAnsi="Arial" w:cs="Arial"/>
              </w:rPr>
              <w:tab/>
            </w:r>
            <w:r w:rsidRPr="00701C75">
              <w:rPr>
                <w:rFonts w:ascii="Arial" w:hAnsi="Arial" w:cs="Arial"/>
              </w:rPr>
              <w:t xml:space="preserve">Salary &amp; Expenses </w:t>
            </w:r>
            <w:r w:rsidR="001009D8">
              <w:rPr>
                <w:rFonts w:ascii="Arial" w:hAnsi="Arial" w:cs="Arial"/>
              </w:rPr>
              <w:t>Novem</w:t>
            </w:r>
            <w:r w:rsidR="00446EAC">
              <w:rPr>
                <w:rFonts w:ascii="Arial" w:hAnsi="Arial" w:cs="Arial"/>
              </w:rPr>
              <w:t>ber</w:t>
            </w:r>
            <w:r w:rsidR="00446EAC">
              <w:rPr>
                <w:rFonts w:ascii="Arial" w:hAnsi="Arial" w:cs="Arial"/>
              </w:rPr>
              <w:tab/>
            </w:r>
            <w:r w:rsidR="00446EAC">
              <w:rPr>
                <w:rFonts w:ascii="Arial" w:hAnsi="Arial" w:cs="Arial"/>
              </w:rPr>
              <w:tab/>
              <w:t>£9</w:t>
            </w:r>
            <w:r w:rsidR="001009D8">
              <w:rPr>
                <w:rFonts w:ascii="Arial" w:hAnsi="Arial" w:cs="Arial"/>
              </w:rPr>
              <w:t>45.35</w:t>
            </w:r>
          </w:p>
          <w:p w:rsidR="00A144A3" w:rsidRDefault="00A144A3" w:rsidP="00A144A3">
            <w:pPr>
              <w:rPr>
                <w:rFonts w:ascii="Arial" w:hAnsi="Arial" w:cs="Arial"/>
              </w:rPr>
            </w:pPr>
            <w:r>
              <w:rPr>
                <w:rFonts w:ascii="Arial" w:hAnsi="Arial" w:cs="Arial"/>
              </w:rPr>
              <w:t>12</w:t>
            </w:r>
            <w:r w:rsidR="001009D8">
              <w:rPr>
                <w:rFonts w:ascii="Arial" w:hAnsi="Arial" w:cs="Arial"/>
              </w:rPr>
              <w:t>35</w:t>
            </w:r>
            <w:r w:rsidR="00446EAC">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sidR="001009D8">
              <w:rPr>
                <w:rFonts w:ascii="Arial" w:hAnsi="Arial" w:cs="Arial"/>
              </w:rPr>
              <w:t>24</w:t>
            </w:r>
            <w:r>
              <w:rPr>
                <w:rFonts w:ascii="Arial" w:hAnsi="Arial" w:cs="Arial"/>
              </w:rPr>
              <w:t>.00</w:t>
            </w:r>
          </w:p>
          <w:p w:rsidR="00A144A3" w:rsidRDefault="00A144A3" w:rsidP="00A144A3">
            <w:pPr>
              <w:rPr>
                <w:rFonts w:ascii="Arial" w:hAnsi="Arial" w:cs="Arial"/>
              </w:rPr>
            </w:pPr>
            <w:r>
              <w:rPr>
                <w:rFonts w:ascii="Arial" w:hAnsi="Arial" w:cs="Arial"/>
              </w:rPr>
              <w:t>12</w:t>
            </w:r>
            <w:r w:rsidR="001009D8">
              <w:rPr>
                <w:rFonts w:ascii="Arial" w:hAnsi="Arial" w:cs="Arial"/>
              </w:rPr>
              <w:t>36</w:t>
            </w:r>
            <w:r>
              <w:rPr>
                <w:rFonts w:ascii="Arial" w:hAnsi="Arial" w:cs="Arial"/>
              </w:rPr>
              <w:tab/>
            </w:r>
            <w:r w:rsidRPr="00701C75">
              <w:rPr>
                <w:rFonts w:ascii="Arial" w:hAnsi="Arial" w:cs="Arial"/>
              </w:rPr>
              <w:t>Daren Brewer</w:t>
            </w:r>
            <w:r w:rsidRPr="00701C75">
              <w:rPr>
                <w:rFonts w:ascii="Arial" w:hAnsi="Arial" w:cs="Arial"/>
              </w:rPr>
              <w:tab/>
              <w:t>Cleaning Play Areas</w:t>
            </w:r>
            <w:r w:rsidR="00492249">
              <w:rPr>
                <w:rFonts w:ascii="Arial" w:hAnsi="Arial" w:cs="Arial"/>
              </w:rPr>
              <w:t xml:space="preserve"> </w:t>
            </w:r>
            <w:r w:rsidR="001009D8">
              <w:rPr>
                <w:rFonts w:ascii="Arial" w:hAnsi="Arial" w:cs="Arial"/>
              </w:rPr>
              <w:t>Novem</w:t>
            </w:r>
            <w:r w:rsidR="00446EAC">
              <w:rPr>
                <w:rFonts w:ascii="Arial" w:hAnsi="Arial" w:cs="Arial"/>
              </w:rPr>
              <w:t>ber</w:t>
            </w:r>
            <w:r w:rsidRPr="00701C75">
              <w:rPr>
                <w:rFonts w:ascii="Arial" w:hAnsi="Arial" w:cs="Arial"/>
              </w:rPr>
              <w:tab/>
            </w:r>
            <w:r w:rsidR="009434F8">
              <w:rPr>
                <w:rFonts w:ascii="Arial" w:hAnsi="Arial" w:cs="Arial"/>
              </w:rPr>
              <w:t xml:space="preserve">           </w:t>
            </w:r>
            <w:r>
              <w:rPr>
                <w:rFonts w:ascii="Arial" w:hAnsi="Arial" w:cs="Arial"/>
              </w:rPr>
              <w:t>£2</w:t>
            </w:r>
            <w:r w:rsidR="001009D8">
              <w:rPr>
                <w:rFonts w:ascii="Arial" w:hAnsi="Arial" w:cs="Arial"/>
              </w:rPr>
              <w:t>65</w:t>
            </w:r>
            <w:r w:rsidR="009434F8">
              <w:rPr>
                <w:rFonts w:ascii="Arial" w:hAnsi="Arial" w:cs="Arial"/>
              </w:rPr>
              <w:t>.00</w:t>
            </w:r>
          </w:p>
          <w:p w:rsidR="005769E5" w:rsidRDefault="00446EAC" w:rsidP="005769E5">
            <w:pPr>
              <w:rPr>
                <w:rFonts w:ascii="Arial" w:hAnsi="Arial" w:cs="Arial"/>
              </w:rPr>
            </w:pPr>
            <w:r>
              <w:rPr>
                <w:rFonts w:ascii="Arial" w:hAnsi="Arial" w:cs="Arial"/>
              </w:rPr>
              <w:t>12</w:t>
            </w:r>
            <w:r w:rsidR="001009D8">
              <w:rPr>
                <w:rFonts w:ascii="Arial" w:hAnsi="Arial" w:cs="Arial"/>
              </w:rPr>
              <w:t>37</w:t>
            </w:r>
            <w:r>
              <w:rPr>
                <w:rFonts w:ascii="Arial" w:hAnsi="Arial" w:cs="Arial"/>
              </w:rPr>
              <w:tab/>
              <w:t>Highline</w:t>
            </w:r>
            <w:r>
              <w:rPr>
                <w:rFonts w:ascii="Arial" w:hAnsi="Arial" w:cs="Arial"/>
              </w:rPr>
              <w:tab/>
            </w:r>
            <w:r>
              <w:rPr>
                <w:rFonts w:ascii="Arial" w:hAnsi="Arial" w:cs="Arial"/>
              </w:rPr>
              <w:tab/>
              <w:t>Repairs</w:t>
            </w:r>
            <w:r w:rsidR="005769E5">
              <w:rPr>
                <w:rFonts w:ascii="Arial" w:hAnsi="Arial" w:cs="Arial"/>
              </w:rPr>
              <w:tab/>
            </w:r>
            <w:r w:rsidR="005769E5">
              <w:rPr>
                <w:rFonts w:ascii="Arial" w:hAnsi="Arial" w:cs="Arial"/>
              </w:rPr>
              <w:tab/>
            </w:r>
            <w:r>
              <w:rPr>
                <w:rFonts w:ascii="Arial" w:hAnsi="Arial" w:cs="Arial"/>
              </w:rPr>
              <w:tab/>
            </w:r>
            <w:r>
              <w:rPr>
                <w:rFonts w:ascii="Arial" w:hAnsi="Arial" w:cs="Arial"/>
              </w:rPr>
              <w:tab/>
            </w:r>
            <w:r w:rsidR="005769E5">
              <w:rPr>
                <w:rFonts w:ascii="Arial" w:hAnsi="Arial" w:cs="Arial"/>
              </w:rPr>
              <w:tab/>
              <w:t>£</w:t>
            </w:r>
            <w:r w:rsidR="001009D8">
              <w:rPr>
                <w:rFonts w:ascii="Arial" w:hAnsi="Arial" w:cs="Arial"/>
              </w:rPr>
              <w:t>217.60</w:t>
            </w:r>
          </w:p>
          <w:p w:rsidR="001009D8" w:rsidRDefault="001009D8" w:rsidP="005769E5">
            <w:pPr>
              <w:rPr>
                <w:rFonts w:ascii="Arial" w:hAnsi="Arial" w:cs="Arial"/>
              </w:rPr>
            </w:pPr>
            <w:r>
              <w:rPr>
                <w:rFonts w:ascii="Arial" w:hAnsi="Arial" w:cs="Arial"/>
              </w:rPr>
              <w:t>1238</w:t>
            </w:r>
            <w:r>
              <w:rPr>
                <w:rFonts w:ascii="Arial" w:hAnsi="Arial" w:cs="Arial"/>
              </w:rPr>
              <w:tab/>
              <w:t>Bibby Fin Services</w:t>
            </w:r>
            <w:r>
              <w:rPr>
                <w:rFonts w:ascii="Arial" w:hAnsi="Arial" w:cs="Arial"/>
              </w:rPr>
              <w:tab/>
              <w:t>Bus Shelter</w:t>
            </w:r>
            <w:r>
              <w:rPr>
                <w:rFonts w:ascii="Arial" w:hAnsi="Arial" w:cs="Arial"/>
              </w:rPr>
              <w:tab/>
            </w:r>
            <w:r>
              <w:rPr>
                <w:rFonts w:ascii="Arial" w:hAnsi="Arial" w:cs="Arial"/>
              </w:rPr>
              <w:tab/>
            </w:r>
            <w:r>
              <w:rPr>
                <w:rFonts w:ascii="Arial" w:hAnsi="Arial" w:cs="Arial"/>
              </w:rPr>
              <w:tab/>
            </w:r>
            <w:r>
              <w:rPr>
                <w:rFonts w:ascii="Arial" w:hAnsi="Arial" w:cs="Arial"/>
              </w:rPr>
              <w:tab/>
              <w:t xml:space="preserve">         £3412.80</w:t>
            </w:r>
          </w:p>
          <w:p w:rsidR="007B4AB8" w:rsidRDefault="007B4AB8" w:rsidP="005769E5">
            <w:pPr>
              <w:rPr>
                <w:rFonts w:ascii="Arial" w:hAnsi="Arial" w:cs="Arial"/>
              </w:rPr>
            </w:pPr>
            <w:r>
              <w:rPr>
                <w:rFonts w:ascii="Arial" w:hAnsi="Arial" w:cs="Arial"/>
              </w:rPr>
              <w:t>1239</w:t>
            </w:r>
            <w:r>
              <w:rPr>
                <w:rFonts w:ascii="Arial" w:hAnsi="Arial" w:cs="Arial"/>
              </w:rPr>
              <w:tab/>
              <w:t xml:space="preserve">St Martins </w:t>
            </w:r>
            <w:proofErr w:type="spellStart"/>
            <w:r>
              <w:rPr>
                <w:rFonts w:ascii="Arial" w:hAnsi="Arial" w:cs="Arial"/>
              </w:rPr>
              <w:t>Vil</w:t>
            </w:r>
            <w:proofErr w:type="spellEnd"/>
            <w:r>
              <w:rPr>
                <w:rFonts w:ascii="Arial" w:hAnsi="Arial" w:cs="Arial"/>
              </w:rPr>
              <w:t xml:space="preserve"> Life</w:t>
            </w:r>
            <w:r>
              <w:rPr>
                <w:rFonts w:ascii="Arial" w:hAnsi="Arial" w:cs="Arial"/>
              </w:rPr>
              <w:tab/>
              <w:t>Grant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£615.00</w:t>
            </w:r>
          </w:p>
          <w:p w:rsidR="007B4AB8" w:rsidRDefault="007B4AB8" w:rsidP="005769E5">
            <w:pPr>
              <w:rPr>
                <w:rFonts w:ascii="Arial" w:hAnsi="Arial" w:cs="Arial"/>
              </w:rPr>
            </w:pPr>
            <w:r>
              <w:rPr>
                <w:rFonts w:ascii="Arial" w:hAnsi="Arial" w:cs="Arial"/>
              </w:rPr>
              <w:t>1240</w:t>
            </w:r>
            <w:r>
              <w:rPr>
                <w:rFonts w:ascii="Arial" w:hAnsi="Arial" w:cs="Arial"/>
              </w:rPr>
              <w:tab/>
              <w:t>Royal British Legion</w:t>
            </w:r>
            <w:r>
              <w:rPr>
                <w:rFonts w:ascii="Arial" w:hAnsi="Arial" w:cs="Arial"/>
              </w:rPr>
              <w:tab/>
              <w:t>Poppy Appeal</w:t>
            </w:r>
            <w:r>
              <w:rPr>
                <w:rFonts w:ascii="Arial" w:hAnsi="Arial" w:cs="Arial"/>
              </w:rPr>
              <w:tab/>
            </w:r>
            <w:r>
              <w:rPr>
                <w:rFonts w:ascii="Arial" w:hAnsi="Arial" w:cs="Arial"/>
              </w:rPr>
              <w:tab/>
            </w:r>
            <w:r>
              <w:rPr>
                <w:rFonts w:ascii="Arial" w:hAnsi="Arial" w:cs="Arial"/>
              </w:rPr>
              <w:tab/>
            </w:r>
            <w:r>
              <w:rPr>
                <w:rFonts w:ascii="Arial" w:hAnsi="Arial" w:cs="Arial"/>
              </w:rPr>
              <w:tab/>
              <w:t xml:space="preserve">  £50.00</w:t>
            </w:r>
          </w:p>
          <w:p w:rsidR="007B4AB8" w:rsidRDefault="007B4AB8" w:rsidP="005769E5">
            <w:pPr>
              <w:rPr>
                <w:rFonts w:ascii="Arial" w:hAnsi="Arial" w:cs="Arial"/>
              </w:rPr>
            </w:pPr>
            <w:r>
              <w:rPr>
                <w:rFonts w:ascii="Arial" w:hAnsi="Arial" w:cs="Arial"/>
              </w:rPr>
              <w:t>1241</w:t>
            </w:r>
            <w:r>
              <w:rPr>
                <w:rFonts w:ascii="Arial" w:hAnsi="Arial" w:cs="Arial"/>
              </w:rPr>
              <w:tab/>
              <w:t>Valley Security</w:t>
            </w:r>
            <w:r>
              <w:rPr>
                <w:rFonts w:ascii="Arial" w:hAnsi="Arial" w:cs="Arial"/>
              </w:rPr>
              <w:tab/>
              <w:t>Remembrance Day Security</w:t>
            </w:r>
            <w:r>
              <w:rPr>
                <w:rFonts w:ascii="Arial" w:hAnsi="Arial" w:cs="Arial"/>
              </w:rPr>
              <w:tab/>
            </w:r>
            <w:r>
              <w:rPr>
                <w:rFonts w:ascii="Arial" w:hAnsi="Arial" w:cs="Arial"/>
              </w:rPr>
              <w:tab/>
              <w:t>£433.42</w:t>
            </w:r>
          </w:p>
          <w:p w:rsidR="009165AA" w:rsidRDefault="009165AA" w:rsidP="005769E5">
            <w:pPr>
              <w:rPr>
                <w:rFonts w:ascii="Arial" w:hAnsi="Arial" w:cs="Arial"/>
              </w:rPr>
            </w:pPr>
            <w:r>
              <w:rPr>
                <w:rFonts w:ascii="Arial" w:hAnsi="Arial" w:cs="Arial"/>
              </w:rPr>
              <w:t>12</w:t>
            </w:r>
            <w:r w:rsidR="007B4AB8">
              <w:rPr>
                <w:rFonts w:ascii="Arial" w:hAnsi="Arial" w:cs="Arial"/>
              </w:rPr>
              <w:t>42</w:t>
            </w:r>
            <w:r>
              <w:rPr>
                <w:rFonts w:ascii="Arial" w:hAnsi="Arial" w:cs="Arial"/>
              </w:rPr>
              <w:tab/>
              <w:t>C. Jones</w:t>
            </w:r>
            <w:r>
              <w:rPr>
                <w:rFonts w:ascii="Arial" w:hAnsi="Arial" w:cs="Arial"/>
              </w:rPr>
              <w:tab/>
            </w:r>
            <w:r>
              <w:rPr>
                <w:rFonts w:ascii="Arial" w:hAnsi="Arial" w:cs="Arial"/>
              </w:rPr>
              <w:tab/>
              <w:t>Watering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w:t>
            </w:r>
          </w:p>
          <w:p w:rsidR="009434F8" w:rsidRDefault="009434F8" w:rsidP="00A144A3">
            <w:pPr>
              <w:rPr>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7B4AB8">
              <w:rPr>
                <w:rStyle w:val="Strong"/>
                <w:rFonts w:ascii="Arial" w:hAnsi="Arial" w:cs="Arial"/>
                <w:b w:val="0"/>
              </w:rPr>
              <w:t>N. Graham</w:t>
            </w:r>
          </w:p>
          <w:p w:rsidR="006B775F"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7B4AB8">
              <w:rPr>
                <w:rStyle w:val="Strong"/>
                <w:rFonts w:ascii="Arial" w:hAnsi="Arial" w:cs="Arial"/>
                <w:b w:val="0"/>
              </w:rPr>
              <w:t>J. Stevens</w:t>
            </w:r>
          </w:p>
          <w:p w:rsidR="005769E5" w:rsidRDefault="005769E5"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9165AA" w:rsidP="00A6528C">
            <w:pPr>
              <w:rPr>
                <w:rFonts w:ascii="Arial" w:hAnsi="Arial" w:cs="Arial"/>
                <w:b/>
                <w:bCs/>
              </w:rPr>
            </w:pPr>
            <w:r>
              <w:rPr>
                <w:rFonts w:ascii="Arial" w:hAnsi="Arial" w:cs="Arial"/>
                <w:b/>
                <w:bCs/>
              </w:rPr>
              <w:t>2</w:t>
            </w:r>
            <w:r w:rsidR="007B4AB8">
              <w:rPr>
                <w:rFonts w:ascii="Arial" w:hAnsi="Arial" w:cs="Arial"/>
                <w:b/>
                <w:bCs/>
              </w:rPr>
              <w:t>38</w:t>
            </w:r>
            <w:r w:rsidR="00537F8F">
              <w:rPr>
                <w:rFonts w:ascii="Arial" w:hAnsi="Arial" w:cs="Arial"/>
                <w:b/>
                <w:bCs/>
              </w:rPr>
              <w:t>/</w:t>
            </w:r>
            <w:r>
              <w:rPr>
                <w:rFonts w:ascii="Arial" w:hAnsi="Arial" w:cs="Arial"/>
                <w:b/>
                <w:bCs/>
              </w:rPr>
              <w:t>1</w:t>
            </w:r>
            <w:r w:rsidR="007B4AB8">
              <w:rPr>
                <w:rFonts w:ascii="Arial" w:hAnsi="Arial" w:cs="Arial"/>
                <w:b/>
                <w:bCs/>
              </w:rPr>
              <w:t>1</w:t>
            </w:r>
            <w:r w:rsidR="00537F8F">
              <w:rPr>
                <w:rFonts w:ascii="Arial" w:hAnsi="Arial" w:cs="Arial"/>
                <w:b/>
                <w:bCs/>
              </w:rPr>
              <w:t>/15.2</w:t>
            </w:r>
            <w:r w:rsidR="00A6528C">
              <w:rPr>
                <w:rFonts w:ascii="Arial" w:hAnsi="Arial" w:cs="Arial"/>
                <w:b/>
                <w:bCs/>
              </w:rPr>
              <w:tab/>
              <w:t>Income</w:t>
            </w:r>
          </w:p>
          <w:p w:rsidR="00A6528C" w:rsidRDefault="00A6528C" w:rsidP="00A6528C">
            <w:pPr>
              <w:rPr>
                <w:rFonts w:ascii="Arial" w:hAnsi="Arial" w:cs="Arial"/>
                <w:b/>
                <w:bCs/>
              </w:rPr>
            </w:pPr>
          </w:p>
          <w:p w:rsidR="009165AA" w:rsidRDefault="009165AA" w:rsidP="00A6528C">
            <w:pPr>
              <w:rPr>
                <w:rFonts w:ascii="Arial" w:hAnsi="Arial" w:cs="Arial"/>
                <w:bCs/>
              </w:rPr>
            </w:pPr>
            <w:r>
              <w:rPr>
                <w:rFonts w:ascii="Arial" w:hAnsi="Arial" w:cs="Arial"/>
                <w:bCs/>
              </w:rPr>
              <w:t>The following income had been received since the last meeting;</w:t>
            </w:r>
          </w:p>
          <w:p w:rsidR="009165AA" w:rsidRDefault="009165AA" w:rsidP="00A6528C">
            <w:pPr>
              <w:rPr>
                <w:rFonts w:ascii="Arial" w:hAnsi="Arial" w:cs="Arial"/>
                <w:bCs/>
              </w:rPr>
            </w:pPr>
          </w:p>
          <w:p w:rsidR="009165AA" w:rsidRPr="00E4173C" w:rsidRDefault="007B4AB8" w:rsidP="007B4AB8">
            <w:pPr>
              <w:rPr>
                <w:rFonts w:ascii="Arial" w:hAnsi="Arial" w:cs="Arial"/>
              </w:rPr>
            </w:pPr>
            <w:r>
              <w:rPr>
                <w:rFonts w:ascii="Arial" w:hAnsi="Arial" w:cs="Arial"/>
              </w:rPr>
              <w:t>Shropshire Council</w:t>
            </w:r>
            <w:r>
              <w:rPr>
                <w:rFonts w:ascii="Arial" w:hAnsi="Arial" w:cs="Arial"/>
              </w:rPr>
              <w:tab/>
              <w:t>MUGA End Grant</w:t>
            </w:r>
            <w:r w:rsidR="009165AA" w:rsidRPr="00E4173C">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C010E">
              <w:rPr>
                <w:rFonts w:ascii="Arial" w:hAnsi="Arial" w:cs="Arial"/>
              </w:rPr>
              <w:t>£15,048.</w:t>
            </w:r>
            <w:r>
              <w:rPr>
                <w:rFonts w:ascii="Arial" w:hAnsi="Arial" w:cs="Arial"/>
              </w:rPr>
              <w:t>00</w:t>
            </w:r>
          </w:p>
          <w:p w:rsidR="009165AA" w:rsidRDefault="009165AA" w:rsidP="00A6528C">
            <w:pPr>
              <w:rPr>
                <w:rFonts w:ascii="Arial" w:hAnsi="Arial" w:cs="Arial"/>
                <w:bCs/>
              </w:rPr>
            </w:pPr>
          </w:p>
          <w:p w:rsidR="00A6528C" w:rsidRDefault="009165AA" w:rsidP="00A6528C">
            <w:pPr>
              <w:rPr>
                <w:rFonts w:ascii="Arial" w:hAnsi="Arial" w:cs="Arial"/>
                <w:b/>
                <w:bCs/>
              </w:rPr>
            </w:pPr>
            <w:r>
              <w:rPr>
                <w:rFonts w:ascii="Arial" w:hAnsi="Arial" w:cs="Arial"/>
                <w:b/>
                <w:bCs/>
              </w:rPr>
              <w:t>2</w:t>
            </w:r>
            <w:r w:rsidR="007B4AB8">
              <w:rPr>
                <w:rFonts w:ascii="Arial" w:hAnsi="Arial" w:cs="Arial"/>
                <w:b/>
                <w:bCs/>
              </w:rPr>
              <w:t>38</w:t>
            </w:r>
            <w:r w:rsidR="00537F8F">
              <w:rPr>
                <w:rFonts w:ascii="Arial" w:hAnsi="Arial" w:cs="Arial"/>
                <w:b/>
                <w:bCs/>
              </w:rPr>
              <w:t>/</w:t>
            </w:r>
            <w:r>
              <w:rPr>
                <w:rFonts w:ascii="Arial" w:hAnsi="Arial" w:cs="Arial"/>
                <w:b/>
                <w:bCs/>
              </w:rPr>
              <w:t>1</w:t>
            </w:r>
            <w:r w:rsidR="007B4AB8">
              <w:rPr>
                <w:rFonts w:ascii="Arial" w:hAnsi="Arial" w:cs="Arial"/>
                <w:b/>
                <w:bCs/>
              </w:rPr>
              <w:t>1</w:t>
            </w:r>
            <w:r w:rsidR="00537F8F">
              <w:rPr>
                <w:rFonts w:ascii="Arial" w:hAnsi="Arial" w:cs="Arial"/>
                <w:b/>
                <w:bCs/>
              </w:rPr>
              <w:t>/15.3</w:t>
            </w:r>
            <w:r w:rsidR="00A6528C">
              <w:rPr>
                <w:rFonts w:ascii="Arial" w:hAnsi="Arial" w:cs="Arial"/>
                <w:b/>
                <w:bCs/>
              </w:rPr>
              <w:tab/>
              <w:t>Bank Statements</w:t>
            </w:r>
          </w:p>
          <w:p w:rsidR="00A6528C" w:rsidRDefault="00A6528C" w:rsidP="00A6528C">
            <w:pPr>
              <w:rPr>
                <w:rFonts w:ascii="Arial" w:hAnsi="Arial" w:cs="Arial"/>
                <w:b/>
                <w:bCs/>
              </w:rPr>
            </w:pPr>
          </w:p>
          <w:p w:rsidR="00734F03" w:rsidRDefault="00A6528C" w:rsidP="009165AA">
            <w:pPr>
              <w:rPr>
                <w:rFonts w:ascii="Arial" w:hAnsi="Arial" w:cs="Arial"/>
                <w:bCs/>
              </w:rPr>
            </w:pPr>
            <w:r>
              <w:rPr>
                <w:rFonts w:ascii="Arial" w:hAnsi="Arial" w:cs="Arial"/>
                <w:bCs/>
              </w:rPr>
              <w:t>These were on file and noted.</w:t>
            </w:r>
          </w:p>
          <w:p w:rsidR="007B4AB8" w:rsidRDefault="007B4AB8" w:rsidP="009165AA">
            <w:pPr>
              <w:rPr>
                <w:rFonts w:ascii="Arial" w:hAnsi="Arial" w:cs="Arial"/>
                <w:bCs/>
              </w:rPr>
            </w:pPr>
          </w:p>
          <w:p w:rsidR="007B4AB8" w:rsidRDefault="00BD728C" w:rsidP="009165AA">
            <w:pPr>
              <w:rPr>
                <w:rFonts w:ascii="Arial" w:hAnsi="Arial" w:cs="Arial"/>
                <w:b/>
                <w:bCs/>
              </w:rPr>
            </w:pPr>
            <w:r>
              <w:rPr>
                <w:rFonts w:ascii="Arial" w:hAnsi="Arial" w:cs="Arial"/>
                <w:b/>
                <w:bCs/>
              </w:rPr>
              <w:t>238/11/15.4</w:t>
            </w:r>
            <w:r w:rsidR="007B4AB8">
              <w:rPr>
                <w:rFonts w:ascii="Arial" w:hAnsi="Arial" w:cs="Arial"/>
                <w:b/>
                <w:bCs/>
              </w:rPr>
              <w:tab/>
              <w:t>Grant Applications</w:t>
            </w:r>
          </w:p>
          <w:p w:rsidR="007B4AB8" w:rsidRDefault="007B4AB8" w:rsidP="009165AA">
            <w:pPr>
              <w:rPr>
                <w:rFonts w:ascii="Arial" w:hAnsi="Arial" w:cs="Arial"/>
                <w:b/>
                <w:bCs/>
              </w:rPr>
            </w:pPr>
          </w:p>
          <w:p w:rsidR="007B4AB8" w:rsidRDefault="007B4AB8" w:rsidP="009165AA">
            <w:pPr>
              <w:rPr>
                <w:rFonts w:ascii="Arial" w:hAnsi="Arial" w:cs="Arial"/>
                <w:bCs/>
              </w:rPr>
            </w:pPr>
            <w:r>
              <w:rPr>
                <w:rFonts w:ascii="Arial" w:hAnsi="Arial" w:cs="Arial"/>
                <w:bCs/>
              </w:rPr>
              <w:t>The following grant applications had been received;</w:t>
            </w:r>
          </w:p>
          <w:p w:rsidR="007B4AB8" w:rsidRDefault="007B4AB8" w:rsidP="009165AA">
            <w:pPr>
              <w:rPr>
                <w:rFonts w:ascii="Arial" w:hAnsi="Arial" w:cs="Arial"/>
                <w:bCs/>
              </w:rPr>
            </w:pPr>
          </w:p>
          <w:p w:rsidR="007B4AB8" w:rsidRDefault="007B4AB8" w:rsidP="009165AA">
            <w:pPr>
              <w:rPr>
                <w:rFonts w:ascii="Arial" w:hAnsi="Arial" w:cs="Arial"/>
                <w:bCs/>
              </w:rPr>
            </w:pPr>
            <w:r>
              <w:rPr>
                <w:rFonts w:ascii="Arial" w:hAnsi="Arial" w:cs="Arial"/>
                <w:bCs/>
              </w:rPr>
              <w:t>St Martins Parish Church requested £950 towards the cost of maintaining the churchyard.</w:t>
            </w:r>
          </w:p>
          <w:p w:rsidR="007B4AB8" w:rsidRDefault="007B4AB8" w:rsidP="009165AA">
            <w:pPr>
              <w:rPr>
                <w:rFonts w:ascii="Arial" w:hAnsi="Arial" w:cs="Arial"/>
                <w:bCs/>
              </w:rPr>
            </w:pPr>
          </w:p>
          <w:p w:rsidR="007B4AB8" w:rsidRDefault="007B4AB8" w:rsidP="009165AA">
            <w:pPr>
              <w:rPr>
                <w:rFonts w:ascii="Arial" w:hAnsi="Arial" w:cs="Arial"/>
                <w:bCs/>
              </w:rPr>
            </w:pPr>
            <w:r>
              <w:rPr>
                <w:rFonts w:ascii="Arial" w:hAnsi="Arial" w:cs="Arial"/>
                <w:bCs/>
              </w:rPr>
              <w:t>St Martins Allotment Association requested £600 towards the cost of purchasing a lawnmower and rotavator.</w:t>
            </w:r>
          </w:p>
          <w:p w:rsidR="009348FD" w:rsidRDefault="009348FD" w:rsidP="009165AA">
            <w:pPr>
              <w:rPr>
                <w:rFonts w:ascii="Arial" w:hAnsi="Arial" w:cs="Arial"/>
                <w:bCs/>
              </w:rPr>
            </w:pPr>
          </w:p>
          <w:p w:rsidR="009348FD" w:rsidRDefault="009348FD" w:rsidP="009348FD">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N. Graham</w:t>
            </w:r>
          </w:p>
          <w:p w:rsidR="009348FD" w:rsidRDefault="009348FD" w:rsidP="009348FD">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G. Fryer</w:t>
            </w:r>
          </w:p>
          <w:p w:rsidR="009348FD" w:rsidRDefault="009348FD" w:rsidP="009348FD">
            <w:pPr>
              <w:tabs>
                <w:tab w:val="left" w:pos="1348"/>
              </w:tabs>
              <w:rPr>
                <w:rStyle w:val="Strong"/>
                <w:rFonts w:ascii="Arial" w:hAnsi="Arial" w:cs="Arial"/>
                <w:b w:val="0"/>
              </w:rPr>
            </w:pPr>
          </w:p>
          <w:p w:rsidR="009348FD" w:rsidRDefault="009348FD" w:rsidP="009348FD">
            <w:pPr>
              <w:rPr>
                <w:rFonts w:ascii="Arial" w:hAnsi="Arial" w:cs="Arial"/>
                <w:b/>
              </w:rPr>
            </w:pPr>
            <w:r w:rsidRPr="00407D01">
              <w:rPr>
                <w:rFonts w:ascii="Arial" w:hAnsi="Arial" w:cs="Arial"/>
                <w:b/>
              </w:rPr>
              <w:t>Resolved:</w:t>
            </w:r>
            <w:r w:rsidRPr="00407D01">
              <w:rPr>
                <w:rFonts w:ascii="Arial" w:hAnsi="Arial" w:cs="Arial"/>
                <w:b/>
              </w:rPr>
              <w:tab/>
            </w:r>
            <w:r>
              <w:rPr>
                <w:rFonts w:ascii="Arial" w:hAnsi="Arial" w:cs="Arial"/>
                <w:b/>
              </w:rPr>
              <w:t>with one abstention t</w:t>
            </w:r>
            <w:r w:rsidRPr="00407D01">
              <w:rPr>
                <w:rFonts w:ascii="Arial" w:hAnsi="Arial" w:cs="Arial"/>
                <w:b/>
              </w:rPr>
              <w:t>hat the</w:t>
            </w:r>
            <w:r>
              <w:rPr>
                <w:rFonts w:ascii="Arial" w:hAnsi="Arial" w:cs="Arial"/>
                <w:b/>
              </w:rPr>
              <w:t xml:space="preserve"> parish council makes a grant </w:t>
            </w:r>
            <w:r>
              <w:rPr>
                <w:rFonts w:ascii="Arial" w:hAnsi="Arial" w:cs="Arial"/>
                <w:b/>
              </w:rPr>
              <w:tab/>
            </w:r>
            <w:r>
              <w:rPr>
                <w:rFonts w:ascii="Arial" w:hAnsi="Arial" w:cs="Arial"/>
                <w:b/>
              </w:rPr>
              <w:tab/>
              <w:t>of £950 to St Martins Parish Church.</w:t>
            </w:r>
          </w:p>
          <w:p w:rsidR="009348FD" w:rsidRDefault="009348FD" w:rsidP="009348FD">
            <w:pPr>
              <w:rPr>
                <w:rFonts w:ascii="Arial" w:hAnsi="Arial" w:cs="Arial"/>
                <w:b/>
              </w:rPr>
            </w:pPr>
          </w:p>
          <w:p w:rsidR="009348FD" w:rsidRDefault="009348FD" w:rsidP="009348FD">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J. Stevens</w:t>
            </w:r>
          </w:p>
          <w:p w:rsidR="009348FD" w:rsidRDefault="009348FD" w:rsidP="009348FD">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B. Herbert</w:t>
            </w:r>
          </w:p>
          <w:p w:rsidR="009348FD" w:rsidRDefault="009348FD" w:rsidP="009348FD">
            <w:pPr>
              <w:tabs>
                <w:tab w:val="left" w:pos="1348"/>
              </w:tabs>
              <w:rPr>
                <w:rStyle w:val="Strong"/>
                <w:rFonts w:ascii="Arial" w:hAnsi="Arial" w:cs="Arial"/>
                <w:b w:val="0"/>
              </w:rPr>
            </w:pPr>
          </w:p>
          <w:p w:rsidR="009348FD" w:rsidRDefault="009348FD" w:rsidP="009348FD">
            <w:pPr>
              <w:rPr>
                <w:rFonts w:ascii="Arial" w:hAnsi="Arial" w:cs="Arial"/>
                <w:b/>
              </w:rPr>
            </w:pPr>
            <w:r w:rsidRPr="00407D01">
              <w:rPr>
                <w:rFonts w:ascii="Arial" w:hAnsi="Arial" w:cs="Arial"/>
                <w:b/>
              </w:rPr>
              <w:t>Resolved:</w:t>
            </w:r>
            <w:r w:rsidRPr="00407D01">
              <w:rPr>
                <w:rFonts w:ascii="Arial" w:hAnsi="Arial" w:cs="Arial"/>
                <w:b/>
              </w:rPr>
              <w:tab/>
            </w:r>
            <w:r>
              <w:rPr>
                <w:rFonts w:ascii="Arial" w:hAnsi="Arial" w:cs="Arial"/>
                <w:b/>
              </w:rPr>
              <w:t xml:space="preserve">with 8 votes for and 3 votes against </w:t>
            </w:r>
            <w:r w:rsidRPr="00407D01">
              <w:rPr>
                <w:rFonts w:ascii="Arial" w:hAnsi="Arial" w:cs="Arial"/>
                <w:b/>
              </w:rPr>
              <w:t>that the</w:t>
            </w:r>
            <w:r>
              <w:rPr>
                <w:rFonts w:ascii="Arial" w:hAnsi="Arial" w:cs="Arial"/>
                <w:b/>
              </w:rPr>
              <w:t xml:space="preserve"> parish council </w:t>
            </w:r>
            <w:r>
              <w:rPr>
                <w:rFonts w:ascii="Arial" w:hAnsi="Arial" w:cs="Arial"/>
                <w:b/>
              </w:rPr>
              <w:tab/>
            </w:r>
            <w:r>
              <w:rPr>
                <w:rFonts w:ascii="Arial" w:hAnsi="Arial" w:cs="Arial"/>
                <w:b/>
              </w:rPr>
              <w:tab/>
              <w:t>makes a grant of £600 to St Martins Allotment Association.</w:t>
            </w:r>
          </w:p>
          <w:p w:rsidR="009348FD" w:rsidRDefault="009348FD" w:rsidP="009348FD">
            <w:pPr>
              <w:rPr>
                <w:rFonts w:ascii="Arial" w:hAnsi="Arial" w:cs="Arial"/>
                <w:b/>
              </w:rPr>
            </w:pPr>
          </w:p>
          <w:p w:rsidR="009348FD" w:rsidRPr="009348FD" w:rsidRDefault="009348FD" w:rsidP="009348FD">
            <w:pPr>
              <w:rPr>
                <w:rFonts w:ascii="Arial" w:hAnsi="Arial" w:cs="Arial"/>
                <w:bCs/>
              </w:rPr>
            </w:pPr>
            <w:r>
              <w:rPr>
                <w:rFonts w:ascii="Arial" w:hAnsi="Arial" w:cs="Arial"/>
              </w:rPr>
              <w:t>As regards the cost of lights for this year’s Christmas Tree, Cllr N. Graham suggested we consider a grant towards these at the December meeting and also consider funding for future year’s in the budget. This was agreed.</w:t>
            </w:r>
          </w:p>
          <w:p w:rsidR="007B4AB8" w:rsidRPr="007B4AB8" w:rsidRDefault="007B4AB8" w:rsidP="009165AA">
            <w:pPr>
              <w:rPr>
                <w:rFonts w:ascii="Arial" w:hAnsi="Arial" w:cs="Arial"/>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5769E5" w:rsidRDefault="005769E5"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r>
              <w:rPr>
                <w:rStyle w:val="Strong"/>
                <w:rFonts w:ascii="Arial" w:hAnsi="Arial" w:cs="Arial"/>
                <w:b w:val="0"/>
              </w:rPr>
              <w:t>Parish Clerk</w:t>
            </w: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7B4AB8" w:rsidRDefault="007B4AB8" w:rsidP="0013460E">
            <w:pPr>
              <w:jc w:val="center"/>
              <w:rPr>
                <w:rStyle w:val="Strong"/>
                <w:rFonts w:ascii="Arial" w:hAnsi="Arial" w:cs="Arial"/>
                <w:b w:val="0"/>
              </w:rPr>
            </w:pPr>
          </w:p>
          <w:p w:rsidR="009165AA" w:rsidRPr="009165AA" w:rsidRDefault="009165AA"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734F03" w:rsidRDefault="00734F03"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r>
              <w:rPr>
                <w:rStyle w:val="Strong"/>
                <w:rFonts w:ascii="Arial" w:hAnsi="Arial" w:cs="Arial"/>
                <w:b w:val="0"/>
              </w:rPr>
              <w:t>Parish Clerk</w:t>
            </w: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r>
              <w:rPr>
                <w:rStyle w:val="Strong"/>
                <w:rFonts w:ascii="Arial" w:hAnsi="Arial" w:cs="Arial"/>
                <w:b w:val="0"/>
              </w:rPr>
              <w:t>Parish Clerk</w:t>
            </w:r>
          </w:p>
          <w:p w:rsidR="009348FD" w:rsidRDefault="009348FD" w:rsidP="0013460E">
            <w:pPr>
              <w:jc w:val="center"/>
              <w:rPr>
                <w:rStyle w:val="Strong"/>
                <w:rFonts w:ascii="Arial" w:hAnsi="Arial" w:cs="Arial"/>
                <w:b w:val="0"/>
              </w:rPr>
            </w:pPr>
          </w:p>
          <w:p w:rsidR="009348FD" w:rsidRDefault="009348FD" w:rsidP="0013460E">
            <w:pPr>
              <w:jc w:val="center"/>
              <w:rPr>
                <w:rStyle w:val="Strong"/>
                <w:rFonts w:ascii="Arial" w:hAnsi="Arial" w:cs="Arial"/>
                <w:b w:val="0"/>
              </w:rPr>
            </w:pPr>
          </w:p>
          <w:p w:rsidR="00734F03" w:rsidRDefault="009348FD" w:rsidP="0013460E">
            <w:pPr>
              <w:jc w:val="center"/>
              <w:rPr>
                <w:rStyle w:val="Strong"/>
                <w:rFonts w:ascii="Arial" w:hAnsi="Arial" w:cs="Arial"/>
                <w:b w:val="0"/>
              </w:rPr>
            </w:pPr>
            <w:r>
              <w:rPr>
                <w:rStyle w:val="Strong"/>
                <w:rFonts w:ascii="Arial" w:hAnsi="Arial" w:cs="Arial"/>
                <w:b w:val="0"/>
              </w:rPr>
              <w:t>Parish Clerk</w:t>
            </w:r>
          </w:p>
          <w:p w:rsidR="00D30C8A" w:rsidRPr="00A144A3" w:rsidRDefault="00D30C8A" w:rsidP="00B42A64">
            <w:pPr>
              <w:jc w:val="center"/>
              <w:rPr>
                <w:rStyle w:val="Strong"/>
                <w:rFonts w:ascii="Arial" w:hAnsi="Arial" w:cs="Arial"/>
                <w:b w:val="0"/>
              </w:rPr>
            </w:pPr>
          </w:p>
        </w:tc>
      </w:tr>
      <w:tr w:rsidR="00C95BA1" w:rsidRPr="005F7D34" w:rsidTr="00627C07">
        <w:tc>
          <w:tcPr>
            <w:tcW w:w="1526" w:type="dxa"/>
          </w:tcPr>
          <w:p w:rsidR="00C95BA1" w:rsidRPr="009D2939" w:rsidRDefault="00E32DAB" w:rsidP="00BD728C">
            <w:pPr>
              <w:rPr>
                <w:rFonts w:ascii="Arial" w:hAnsi="Arial" w:cs="Arial"/>
                <w:b/>
              </w:rPr>
            </w:pPr>
            <w:r>
              <w:rPr>
                <w:rFonts w:ascii="Arial" w:hAnsi="Arial" w:cs="Arial"/>
                <w:b/>
              </w:rPr>
              <w:lastRenderedPageBreak/>
              <w:t>2</w:t>
            </w:r>
            <w:r w:rsidR="00BD728C">
              <w:rPr>
                <w:rFonts w:ascii="Arial" w:hAnsi="Arial" w:cs="Arial"/>
                <w:b/>
              </w:rPr>
              <w:t>39</w:t>
            </w:r>
            <w:r w:rsidR="00C95BA1" w:rsidRPr="009D2939">
              <w:rPr>
                <w:rFonts w:ascii="Arial" w:hAnsi="Arial" w:cs="Arial"/>
                <w:b/>
              </w:rPr>
              <w:t>/</w:t>
            </w:r>
            <w:r>
              <w:rPr>
                <w:rFonts w:ascii="Arial" w:hAnsi="Arial" w:cs="Arial"/>
                <w:b/>
              </w:rPr>
              <w:t>1</w:t>
            </w:r>
            <w:r w:rsidR="00C95BA1" w:rsidRPr="009D2939">
              <w:rPr>
                <w:rFonts w:ascii="Arial" w:hAnsi="Arial" w:cs="Arial"/>
                <w:b/>
              </w:rPr>
              <w:t>/1</w:t>
            </w:r>
            <w:r w:rsidR="00DB0C46" w:rsidRPr="009D2939">
              <w:rPr>
                <w:rFonts w:ascii="Arial" w:hAnsi="Arial" w:cs="Arial"/>
                <w:b/>
              </w:rPr>
              <w:t>5</w:t>
            </w:r>
            <w:r w:rsidR="00C95BA1" w:rsidRPr="009D2939">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375EAE" w:rsidRDefault="00375EAE" w:rsidP="0013460E">
            <w:pPr>
              <w:rPr>
                <w:rFonts w:ascii="Arial" w:hAnsi="Arial" w:cs="Arial"/>
              </w:rPr>
            </w:pPr>
          </w:p>
          <w:p w:rsidR="00375EAE" w:rsidRPr="00375EAE" w:rsidRDefault="00375EAE" w:rsidP="00375EAE">
            <w:pPr>
              <w:ind w:left="34"/>
              <w:rPr>
                <w:rFonts w:ascii="Arial" w:hAnsi="Arial" w:cs="Arial"/>
                <w:b/>
              </w:rPr>
            </w:pPr>
            <w:r w:rsidRPr="00375EAE">
              <w:rPr>
                <w:rFonts w:ascii="Arial" w:hAnsi="Arial" w:cs="Arial"/>
                <w:sz w:val="20"/>
                <w:szCs w:val="20"/>
              </w:rPr>
              <w:t>New Planning Applications published on 27/10/2015 relating to parish of: St Martins</w:t>
            </w:r>
            <w:r w:rsidRPr="009702B4">
              <w:rPr>
                <w:rFonts w:ascii="Arial" w:hAnsi="Arial" w:cs="Arial"/>
              </w:rPr>
              <w:t xml:space="preserve"> </w:t>
            </w:r>
            <w:r w:rsidRPr="009702B4">
              <w:rPr>
                <w:rFonts w:ascii="Arial" w:hAnsi="Arial" w:cs="Arial"/>
              </w:rPr>
              <w:br/>
            </w:r>
            <w:r w:rsidRPr="009702B4">
              <w:rPr>
                <w:rFonts w:ascii="Arial" w:hAnsi="Arial" w:cs="Arial"/>
              </w:rPr>
              <w:br/>
            </w:r>
            <w:r w:rsidRPr="009702B4">
              <w:rPr>
                <w:rFonts w:ascii="Arial" w:hAnsi="Arial" w:cs="Arial"/>
                <w:b/>
              </w:rPr>
              <w:t>Reference:</w:t>
            </w:r>
            <w:r w:rsidRPr="009702B4">
              <w:rPr>
                <w:rFonts w:ascii="Arial" w:hAnsi="Arial" w:cs="Arial"/>
              </w:rPr>
              <w:t xml:space="preserve"> 15/04536/OHL (validated: 20/10/2015) </w:t>
            </w:r>
            <w:r w:rsidRPr="009702B4">
              <w:rPr>
                <w:rFonts w:ascii="Arial" w:hAnsi="Arial" w:cs="Arial"/>
              </w:rPr>
              <w:br/>
            </w:r>
            <w:r w:rsidRPr="009702B4">
              <w:rPr>
                <w:rFonts w:ascii="Arial" w:hAnsi="Arial" w:cs="Arial"/>
                <w:b/>
              </w:rPr>
              <w:t>Address:</w:t>
            </w:r>
            <w:r w:rsidRPr="009702B4">
              <w:rPr>
                <w:rFonts w:ascii="Arial" w:hAnsi="Arial" w:cs="Arial"/>
              </w:rPr>
              <w:t xml:space="preserve"> Land West Of Cottage Lane, St Martins, Shropshire </w:t>
            </w:r>
            <w:r w:rsidRPr="009702B4">
              <w:rPr>
                <w:rFonts w:ascii="Arial" w:hAnsi="Arial" w:cs="Arial"/>
              </w:rPr>
              <w:br/>
            </w:r>
            <w:r w:rsidRPr="009702B4">
              <w:rPr>
                <w:rFonts w:ascii="Arial" w:hAnsi="Arial" w:cs="Arial"/>
                <w:b/>
              </w:rPr>
              <w:t>Proposal:</w:t>
            </w:r>
            <w:r w:rsidRPr="009702B4">
              <w:rPr>
                <w:rFonts w:ascii="Arial" w:hAnsi="Arial" w:cs="Arial"/>
              </w:rPr>
              <w:t xml:space="preserve"> To divert two spans of existing 11kV HV overhead electricity line and recover three spans of the existing </w:t>
            </w:r>
            <w:proofErr w:type="spellStart"/>
            <w:r w:rsidRPr="009702B4">
              <w:rPr>
                <w:rFonts w:ascii="Arial" w:hAnsi="Arial" w:cs="Arial"/>
              </w:rPr>
              <w:t>overline</w:t>
            </w:r>
            <w:proofErr w:type="spellEnd"/>
            <w:r w:rsidRPr="009702B4">
              <w:rPr>
                <w:rFonts w:ascii="Arial" w:hAnsi="Arial" w:cs="Arial"/>
              </w:rPr>
              <w:t xml:space="preserve"> line </w:t>
            </w:r>
            <w:r w:rsidRPr="009702B4">
              <w:rPr>
                <w:rFonts w:ascii="Arial" w:hAnsi="Arial" w:cs="Arial"/>
              </w:rPr>
              <w:br/>
              <w:t xml:space="preserve">Applicant: Scottish Power Energy Networks (Russell Evans, </w:t>
            </w:r>
            <w:proofErr w:type="spellStart"/>
            <w:r w:rsidRPr="009702B4">
              <w:rPr>
                <w:rFonts w:ascii="Arial" w:hAnsi="Arial" w:cs="Arial"/>
              </w:rPr>
              <w:t>Wrexham</w:t>
            </w:r>
            <w:proofErr w:type="spellEnd"/>
            <w:r w:rsidRPr="009702B4">
              <w:rPr>
                <w:rFonts w:ascii="Arial" w:hAnsi="Arial" w:cs="Arial"/>
              </w:rPr>
              <w:t xml:space="preserve"> Road, Pentre </w:t>
            </w:r>
            <w:proofErr w:type="spellStart"/>
            <w:r w:rsidRPr="009702B4">
              <w:rPr>
                <w:rFonts w:ascii="Arial" w:hAnsi="Arial" w:cs="Arial"/>
              </w:rPr>
              <w:t>Bychan</w:t>
            </w:r>
            <w:proofErr w:type="spellEnd"/>
            <w:r w:rsidRPr="009702B4">
              <w:rPr>
                <w:rFonts w:ascii="Arial" w:hAnsi="Arial" w:cs="Arial"/>
              </w:rPr>
              <w:t xml:space="preserve">, </w:t>
            </w:r>
            <w:proofErr w:type="spellStart"/>
            <w:r w:rsidRPr="009702B4">
              <w:rPr>
                <w:rFonts w:ascii="Arial" w:hAnsi="Arial" w:cs="Arial"/>
              </w:rPr>
              <w:t>Wrexham</w:t>
            </w:r>
            <w:proofErr w:type="spellEnd"/>
            <w:r w:rsidRPr="009702B4">
              <w:rPr>
                <w:rFonts w:ascii="Arial" w:hAnsi="Arial" w:cs="Arial"/>
              </w:rPr>
              <w:t xml:space="preserve"> , LL14 4DU) </w:t>
            </w:r>
            <w:r w:rsidRPr="009702B4">
              <w:rPr>
                <w:rFonts w:ascii="Arial" w:hAnsi="Arial" w:cs="Arial"/>
              </w:rPr>
              <w:br/>
            </w:r>
            <w:r w:rsidRPr="009702B4">
              <w:rPr>
                <w:rFonts w:ascii="Arial" w:hAnsi="Arial" w:cs="Arial"/>
              </w:rPr>
              <w:br/>
            </w:r>
            <w:r>
              <w:rPr>
                <w:rFonts w:ascii="Arial" w:hAnsi="Arial" w:cs="Arial"/>
                <w:b/>
              </w:rPr>
              <w:t xml:space="preserve">Resolved: </w:t>
            </w:r>
            <w:r w:rsidRPr="00375EAE">
              <w:rPr>
                <w:rFonts w:ascii="Arial" w:hAnsi="Arial" w:cs="Arial"/>
                <w:b/>
              </w:rPr>
              <w:t>to object to the position of th</w:t>
            </w:r>
            <w:r>
              <w:rPr>
                <w:rFonts w:ascii="Arial" w:hAnsi="Arial" w:cs="Arial"/>
                <w:b/>
              </w:rPr>
              <w:t>is</w:t>
            </w:r>
            <w:r w:rsidRPr="00375EAE">
              <w:rPr>
                <w:rFonts w:ascii="Arial" w:hAnsi="Arial" w:cs="Arial"/>
                <w:b/>
              </w:rPr>
              <w:t xml:space="preserve"> pole as this is in the middle of a public right of way in a very restricted area. </w:t>
            </w:r>
            <w:r w:rsidRPr="00375EAE">
              <w:rPr>
                <w:rFonts w:ascii="Arial" w:hAnsi="Arial" w:cs="Arial"/>
                <w:b/>
                <w:lang w:val="en"/>
              </w:rPr>
              <w:t xml:space="preserve">There should be no diversion of any existing footpath as </w:t>
            </w:r>
            <w:r>
              <w:rPr>
                <w:rFonts w:ascii="Arial" w:hAnsi="Arial" w:cs="Arial"/>
                <w:b/>
                <w:lang w:val="en"/>
              </w:rPr>
              <w:tab/>
            </w:r>
            <w:r w:rsidRPr="00375EAE">
              <w:rPr>
                <w:rFonts w:ascii="Arial" w:hAnsi="Arial" w:cs="Arial"/>
                <w:b/>
                <w:lang w:val="en"/>
              </w:rPr>
              <w:t>the existing lines should be preserved.</w:t>
            </w:r>
            <w:r>
              <w:rPr>
                <w:lang w:val="en"/>
              </w:rPr>
              <w:t xml:space="preserve"> </w:t>
            </w:r>
            <w:r>
              <w:rPr>
                <w:rFonts w:ascii="Arial" w:hAnsi="Arial" w:cs="Arial"/>
                <w:b/>
              </w:rPr>
              <w:t xml:space="preserve"> </w:t>
            </w:r>
          </w:p>
          <w:p w:rsidR="00375EAE" w:rsidRDefault="00375EAE" w:rsidP="00375EAE">
            <w:pPr>
              <w:ind w:left="34"/>
              <w:rPr>
                <w:rFonts w:ascii="Arial" w:hAnsi="Arial" w:cs="Arial"/>
              </w:rPr>
            </w:pPr>
            <w:r>
              <w:rPr>
                <w:rFonts w:ascii="Arial" w:hAnsi="Arial" w:cs="Arial"/>
              </w:rPr>
              <w:t>-----------------------------------------------------------------------------------------------------</w:t>
            </w:r>
          </w:p>
          <w:p w:rsidR="00375EAE" w:rsidRDefault="00375EAE" w:rsidP="00375EAE">
            <w:pPr>
              <w:ind w:left="1418"/>
              <w:rPr>
                <w:rFonts w:ascii="Arial" w:hAnsi="Arial" w:cs="Arial"/>
              </w:rPr>
            </w:pPr>
          </w:p>
          <w:p w:rsidR="00375EAE" w:rsidRDefault="00375EAE" w:rsidP="00375EAE">
            <w:pPr>
              <w:ind w:left="1418"/>
              <w:rPr>
                <w:rFonts w:ascii="Arial" w:hAnsi="Arial" w:cs="Arial"/>
              </w:rPr>
            </w:pPr>
          </w:p>
          <w:p w:rsidR="00375EAE" w:rsidRDefault="00375EAE" w:rsidP="00375EAE">
            <w:pPr>
              <w:ind w:left="1418"/>
              <w:rPr>
                <w:rFonts w:ascii="Arial" w:hAnsi="Arial" w:cs="Arial"/>
              </w:rPr>
            </w:pPr>
          </w:p>
          <w:p w:rsidR="00375EAE" w:rsidRDefault="00375EAE" w:rsidP="00375EAE">
            <w:pPr>
              <w:ind w:left="1418"/>
              <w:rPr>
                <w:rFonts w:ascii="Arial" w:hAnsi="Arial" w:cs="Arial"/>
              </w:rPr>
            </w:pPr>
          </w:p>
          <w:p w:rsidR="00375EAE" w:rsidRDefault="00375EAE" w:rsidP="00375EAE">
            <w:pPr>
              <w:ind w:left="1418"/>
              <w:rPr>
                <w:rFonts w:ascii="Arial" w:hAnsi="Arial" w:cs="Arial"/>
              </w:rPr>
            </w:pPr>
          </w:p>
          <w:p w:rsidR="00375EAE" w:rsidRDefault="00375EAE" w:rsidP="00375EAE">
            <w:pPr>
              <w:ind w:left="1418"/>
              <w:rPr>
                <w:rFonts w:ascii="Arial" w:hAnsi="Arial" w:cs="Arial"/>
              </w:rPr>
            </w:pPr>
          </w:p>
          <w:p w:rsidR="00375EAE" w:rsidRPr="009702B4" w:rsidRDefault="00375EAE" w:rsidP="00375EAE">
            <w:pPr>
              <w:ind w:left="34"/>
              <w:rPr>
                <w:rFonts w:ascii="Arial" w:hAnsi="Arial" w:cs="Arial"/>
              </w:rPr>
            </w:pPr>
            <w:r w:rsidRPr="009702B4">
              <w:rPr>
                <w:rFonts w:ascii="Arial" w:hAnsi="Arial" w:cs="Arial"/>
              </w:rPr>
              <w:t xml:space="preserve">Shropshire Council Planning Application </w:t>
            </w:r>
          </w:p>
          <w:p w:rsidR="00375EAE" w:rsidRPr="00375EAE" w:rsidRDefault="00375EAE" w:rsidP="00375EAE">
            <w:pPr>
              <w:ind w:left="34"/>
              <w:rPr>
                <w:rFonts w:ascii="Arial" w:hAnsi="Arial" w:cs="Arial"/>
                <w:b/>
              </w:rPr>
            </w:pPr>
            <w:r w:rsidRPr="009702B4">
              <w:rPr>
                <w:rFonts w:ascii="Arial" w:hAnsi="Arial" w:cs="Arial"/>
              </w:rPr>
              <w:br/>
            </w:r>
            <w:proofErr w:type="spellStart"/>
            <w:r w:rsidRPr="009702B4">
              <w:rPr>
                <w:rFonts w:ascii="Arial" w:hAnsi="Arial" w:cs="Arial"/>
                <w:b/>
              </w:rPr>
              <w:t>Reconsultation</w:t>
            </w:r>
            <w:proofErr w:type="spellEnd"/>
            <w:r w:rsidRPr="009702B4">
              <w:rPr>
                <w:rFonts w:ascii="Arial" w:hAnsi="Arial" w:cs="Arial"/>
              </w:rPr>
              <w:t xml:space="preserve"> - Amendment for 14/04848/OUT at Griffin Farm </w:t>
            </w:r>
            <w:r w:rsidRPr="009702B4">
              <w:rPr>
                <w:rFonts w:ascii="Arial" w:hAnsi="Arial" w:cs="Arial"/>
              </w:rPr>
              <w:br/>
            </w:r>
            <w:r w:rsidRPr="009702B4">
              <w:rPr>
                <w:rFonts w:ascii="Arial" w:hAnsi="Arial" w:cs="Arial"/>
              </w:rPr>
              <w:br/>
            </w:r>
            <w:r w:rsidRPr="009702B4">
              <w:rPr>
                <w:rFonts w:ascii="Arial" w:hAnsi="Arial" w:cs="Arial"/>
                <w:b/>
              </w:rPr>
              <w:t>Proposal:</w:t>
            </w:r>
            <w:r w:rsidRPr="009702B4">
              <w:rPr>
                <w:rFonts w:ascii="Arial" w:hAnsi="Arial" w:cs="Arial"/>
              </w:rPr>
              <w:t xml:space="preserve"> Outline application (All Matters Reserved) for residential development </w:t>
            </w:r>
            <w:r w:rsidRPr="009702B4">
              <w:rPr>
                <w:rFonts w:ascii="Arial" w:hAnsi="Arial" w:cs="Arial"/>
              </w:rPr>
              <w:br/>
            </w:r>
            <w:r w:rsidRPr="009702B4">
              <w:rPr>
                <w:rFonts w:ascii="Arial" w:hAnsi="Arial" w:cs="Arial"/>
              </w:rPr>
              <w:br/>
            </w:r>
            <w:r w:rsidRPr="00375EAE">
              <w:rPr>
                <w:rFonts w:ascii="Arial" w:hAnsi="Arial" w:cs="Arial"/>
                <w:b/>
                <w:lang w:val="en"/>
              </w:rPr>
              <w:t>Resolved to object to this application on the following grounds; outside the SAMDev, outside the 30 mph zone, highway concerns on entrance splay at either end, and could be a starting point for further development and serviced from an unmaintained single track road with no street lighting. There should also be no diversion of any existing footpath as the existing lines should be preserved. Shropshire Council should also refuse to accept or consider any future developments outside the SAMDev until such times as the examination of the SAMDev has been completed and results known.</w:t>
            </w:r>
            <w:r w:rsidRPr="00375EAE">
              <w:rPr>
                <w:rFonts w:ascii="Arial" w:hAnsi="Arial" w:cs="Arial"/>
                <w:b/>
              </w:rPr>
              <w:t xml:space="preserve"> If the planning officer attached to this application through their delegated powers is recommending approval then this application must be forwarded to the planning committee for a decision.</w:t>
            </w:r>
          </w:p>
          <w:p w:rsidR="00E32DAB" w:rsidRDefault="00E32DAB" w:rsidP="00E32DAB">
            <w:pPr>
              <w:ind w:left="34"/>
              <w:rPr>
                <w:rFonts w:ascii="Arial" w:hAnsi="Arial" w:cs="Arial"/>
              </w:rPr>
            </w:pPr>
            <w:r>
              <w:rPr>
                <w:rFonts w:ascii="Arial" w:hAnsi="Arial" w:cs="Arial"/>
              </w:rPr>
              <w:t>-----------------------------------------------------------------------------------------------------</w:t>
            </w:r>
          </w:p>
          <w:p w:rsidR="00375EAE" w:rsidRDefault="00375EAE" w:rsidP="00375EAE">
            <w:pPr>
              <w:tabs>
                <w:tab w:val="left" w:pos="1418"/>
              </w:tabs>
              <w:ind w:left="714" w:hanging="690"/>
              <w:rPr>
                <w:rFonts w:ascii="Arial" w:hAnsi="Arial" w:cs="Arial"/>
                <w:b/>
              </w:rPr>
            </w:pPr>
            <w:r>
              <w:rPr>
                <w:rFonts w:ascii="Arial" w:hAnsi="Arial" w:cs="Arial"/>
                <w:b/>
              </w:rPr>
              <w:t>Schedule of additional planning application(s)</w:t>
            </w:r>
          </w:p>
          <w:p w:rsidR="00375EAE" w:rsidRDefault="00375EAE" w:rsidP="00375EAE">
            <w:pPr>
              <w:tabs>
                <w:tab w:val="left" w:pos="1418"/>
              </w:tabs>
              <w:ind w:left="714" w:hanging="690"/>
              <w:rPr>
                <w:rFonts w:ascii="Arial" w:hAnsi="Arial" w:cs="Arial"/>
                <w:b/>
              </w:rPr>
            </w:pPr>
          </w:p>
          <w:p w:rsidR="00375EAE" w:rsidRDefault="00375EAE" w:rsidP="00375EAE">
            <w:pPr>
              <w:ind w:left="34"/>
              <w:rPr>
                <w:rFonts w:ascii="Arial" w:hAnsi="Arial" w:cs="Arial"/>
              </w:rPr>
            </w:pPr>
            <w:r>
              <w:rPr>
                <w:rFonts w:ascii="Arial" w:hAnsi="Arial" w:cs="Arial"/>
                <w:b/>
              </w:rPr>
              <w:t xml:space="preserve">To consider </w:t>
            </w:r>
            <w:r w:rsidRPr="000C1846">
              <w:rPr>
                <w:rFonts w:ascii="Arial" w:hAnsi="Arial" w:cs="Arial"/>
              </w:rPr>
              <w:t xml:space="preserve">any </w:t>
            </w:r>
            <w:r>
              <w:rPr>
                <w:rFonts w:ascii="Arial" w:hAnsi="Arial" w:cs="Arial"/>
              </w:rPr>
              <w:t>p</w:t>
            </w:r>
            <w:r w:rsidRPr="00845515">
              <w:rPr>
                <w:rFonts w:ascii="Arial" w:hAnsi="Arial" w:cs="Arial"/>
              </w:rPr>
              <w:t xml:space="preserve">lanning applications not listed above that are received after the date of publication of this agenda due to response time frames set by </w:t>
            </w:r>
            <w:r>
              <w:rPr>
                <w:rFonts w:ascii="Arial" w:hAnsi="Arial" w:cs="Arial"/>
              </w:rPr>
              <w:t>Shropshire</w:t>
            </w:r>
            <w:r w:rsidRPr="00845515">
              <w:rPr>
                <w:rFonts w:ascii="Arial" w:hAnsi="Arial" w:cs="Arial"/>
              </w:rPr>
              <w:t xml:space="preserve"> Council.</w:t>
            </w:r>
            <w:r w:rsidR="002F5862">
              <w:rPr>
                <w:rFonts w:ascii="Arial" w:hAnsi="Arial" w:cs="Arial"/>
              </w:rPr>
              <w:t xml:space="preserve"> There were none</w:t>
            </w:r>
          </w:p>
          <w:p w:rsidR="00375EAE" w:rsidRDefault="00375EAE" w:rsidP="00375EAE">
            <w:pPr>
              <w:ind w:left="34"/>
              <w:rPr>
                <w:rFonts w:ascii="Arial" w:hAnsi="Arial" w:cs="Arial"/>
                <w:lang w:eastAsia="en-GB"/>
              </w:rPr>
            </w:pPr>
            <w:r>
              <w:rPr>
                <w:rFonts w:ascii="Arial" w:hAnsi="Arial" w:cs="Arial"/>
                <w:lang w:eastAsia="en-GB"/>
              </w:rPr>
              <w:t>-----------------------------------------------------------------------------------------------------</w:t>
            </w:r>
          </w:p>
          <w:p w:rsidR="002F5862" w:rsidRDefault="002F5862" w:rsidP="002F5862">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Pr="009B1B79">
              <w:rPr>
                <w:rFonts w:ascii="Arial" w:hAnsi="Arial" w:cs="Arial"/>
              </w:rPr>
              <w:t>lanning decisions and recommendations of the planning authority listed in the schedule below.</w:t>
            </w:r>
          </w:p>
          <w:p w:rsidR="00375EAE" w:rsidRDefault="00375EAE" w:rsidP="002F5862">
            <w:pPr>
              <w:ind w:left="34"/>
              <w:rPr>
                <w:rFonts w:ascii="Arial" w:hAnsi="Arial" w:cs="Arial"/>
              </w:rPr>
            </w:pPr>
          </w:p>
          <w:p w:rsidR="00375EAE" w:rsidRDefault="00375EAE" w:rsidP="002F5862">
            <w:pPr>
              <w:ind w:left="34"/>
              <w:rPr>
                <w:rFonts w:ascii="Arial" w:hAnsi="Arial" w:cs="Arial"/>
                <w:lang w:eastAsia="en-GB"/>
              </w:rPr>
            </w:pPr>
            <w:r w:rsidRPr="009702B4">
              <w:rPr>
                <w:rFonts w:ascii="Arial" w:hAnsi="Arial" w:cs="Arial"/>
              </w:rPr>
              <w:t xml:space="preserve">Planning Decisions published on 08/10/2015 relating to parish of: St Martins </w:t>
            </w:r>
            <w:r w:rsidRPr="009702B4">
              <w:rPr>
                <w:rFonts w:ascii="Arial" w:hAnsi="Arial" w:cs="Arial"/>
              </w:rPr>
              <w:br/>
            </w:r>
            <w:r w:rsidRPr="009702B4">
              <w:rPr>
                <w:rFonts w:ascii="Arial" w:hAnsi="Arial" w:cs="Arial"/>
              </w:rPr>
              <w:br/>
            </w:r>
            <w:r w:rsidRPr="009702B4">
              <w:rPr>
                <w:rFonts w:ascii="Arial" w:hAnsi="Arial" w:cs="Arial"/>
                <w:b/>
              </w:rPr>
              <w:t>Reference:</w:t>
            </w:r>
            <w:r w:rsidRPr="009702B4">
              <w:rPr>
                <w:rFonts w:ascii="Arial" w:hAnsi="Arial" w:cs="Arial"/>
              </w:rPr>
              <w:t xml:space="preserve"> 14/01258/OUT (validated: 21/03/2014) </w:t>
            </w:r>
            <w:r w:rsidRPr="009702B4">
              <w:rPr>
                <w:rFonts w:ascii="Arial" w:hAnsi="Arial" w:cs="Arial"/>
              </w:rPr>
              <w:br/>
            </w:r>
            <w:r w:rsidRPr="009702B4">
              <w:rPr>
                <w:rFonts w:ascii="Arial" w:hAnsi="Arial" w:cs="Arial"/>
                <w:b/>
              </w:rPr>
              <w:t>Address:</w:t>
            </w:r>
            <w:r w:rsidRPr="009702B4">
              <w:rPr>
                <w:rFonts w:ascii="Arial" w:hAnsi="Arial" w:cs="Arial"/>
              </w:rPr>
              <w:t xml:space="preserve"> </w:t>
            </w:r>
            <w:proofErr w:type="spellStart"/>
            <w:r w:rsidRPr="009702B4">
              <w:rPr>
                <w:rFonts w:ascii="Arial" w:hAnsi="Arial" w:cs="Arial"/>
              </w:rPr>
              <w:t>Melverley</w:t>
            </w:r>
            <w:proofErr w:type="spellEnd"/>
            <w:r w:rsidRPr="009702B4">
              <w:rPr>
                <w:rFonts w:ascii="Arial" w:hAnsi="Arial" w:cs="Arial"/>
              </w:rPr>
              <w:t xml:space="preserve"> House, Church Lane, St Martins, Oswestry, Shropshire, SY11 3AP </w:t>
            </w:r>
            <w:r w:rsidRPr="009702B4">
              <w:rPr>
                <w:rFonts w:ascii="Arial" w:hAnsi="Arial" w:cs="Arial"/>
              </w:rPr>
              <w:br/>
            </w:r>
            <w:r w:rsidRPr="009702B4">
              <w:rPr>
                <w:rFonts w:ascii="Arial" w:hAnsi="Arial" w:cs="Arial"/>
                <w:b/>
              </w:rPr>
              <w:t>Proposal:</w:t>
            </w:r>
            <w:r w:rsidRPr="009702B4">
              <w:rPr>
                <w:rFonts w:ascii="Arial" w:hAnsi="Arial" w:cs="Arial"/>
              </w:rPr>
              <w:t xml:space="preserve"> Outline application (all matters reserved) for the erection of one single storey dwelling </w:t>
            </w:r>
            <w:r w:rsidRPr="009702B4">
              <w:rPr>
                <w:rFonts w:ascii="Arial" w:hAnsi="Arial" w:cs="Arial"/>
              </w:rPr>
              <w:br/>
            </w:r>
            <w:r w:rsidRPr="009702B4">
              <w:rPr>
                <w:rFonts w:ascii="Arial" w:hAnsi="Arial" w:cs="Arial"/>
                <w:b/>
              </w:rPr>
              <w:t>Decision:</w:t>
            </w:r>
            <w:r w:rsidRPr="009702B4">
              <w:rPr>
                <w:rFonts w:ascii="Arial" w:hAnsi="Arial" w:cs="Arial"/>
              </w:rPr>
              <w:t xml:space="preserve"> Grant Permission </w:t>
            </w:r>
            <w:r w:rsidRPr="009702B4">
              <w:rPr>
                <w:rFonts w:ascii="Arial" w:hAnsi="Arial" w:cs="Arial"/>
              </w:rPr>
              <w:br/>
            </w:r>
            <w:r>
              <w:rPr>
                <w:rFonts w:ascii="Arial" w:hAnsi="Arial" w:cs="Arial"/>
                <w:lang w:eastAsia="en-GB"/>
              </w:rPr>
              <w:t>-----------------------------------------------------------------------------------------------------</w:t>
            </w:r>
          </w:p>
          <w:p w:rsidR="00375EAE" w:rsidRDefault="00375EAE" w:rsidP="00BD728C">
            <w:pPr>
              <w:ind w:left="34"/>
              <w:rPr>
                <w:rFonts w:ascii="Arial" w:hAnsi="Arial" w:cs="Arial"/>
                <w:lang w:eastAsia="en-GB"/>
              </w:rPr>
            </w:pPr>
            <w:r w:rsidRPr="009702B4">
              <w:rPr>
                <w:rFonts w:ascii="Arial" w:hAnsi="Arial" w:cs="Arial"/>
              </w:rPr>
              <w:t xml:space="preserve">Planning Decisions published on 30/10/2015 relating to parish of: St Martins </w:t>
            </w:r>
            <w:r w:rsidRPr="009702B4">
              <w:rPr>
                <w:rFonts w:ascii="Arial" w:hAnsi="Arial" w:cs="Arial"/>
              </w:rPr>
              <w:br/>
            </w:r>
            <w:r w:rsidRPr="009702B4">
              <w:rPr>
                <w:rFonts w:ascii="Arial" w:hAnsi="Arial" w:cs="Arial"/>
              </w:rPr>
              <w:br/>
            </w:r>
            <w:r w:rsidRPr="009702B4">
              <w:rPr>
                <w:rFonts w:ascii="Arial" w:hAnsi="Arial" w:cs="Arial"/>
                <w:b/>
              </w:rPr>
              <w:t>Reference:</w:t>
            </w:r>
            <w:r w:rsidRPr="009702B4">
              <w:rPr>
                <w:rFonts w:ascii="Arial" w:hAnsi="Arial" w:cs="Arial"/>
              </w:rPr>
              <w:t xml:space="preserve"> 15/03839/FUL (validated: 24/09/2015) </w:t>
            </w:r>
            <w:r w:rsidRPr="009702B4">
              <w:rPr>
                <w:rFonts w:ascii="Arial" w:hAnsi="Arial" w:cs="Arial"/>
              </w:rPr>
              <w:br/>
            </w:r>
            <w:r w:rsidRPr="009702B4">
              <w:rPr>
                <w:rFonts w:ascii="Arial" w:hAnsi="Arial" w:cs="Arial"/>
                <w:b/>
              </w:rPr>
              <w:t>Address:</w:t>
            </w:r>
            <w:r w:rsidRPr="009702B4">
              <w:rPr>
                <w:rFonts w:ascii="Arial" w:hAnsi="Arial" w:cs="Arial"/>
              </w:rPr>
              <w:t xml:space="preserve"> Moreton Park , Gledrid, Chirk, </w:t>
            </w:r>
            <w:proofErr w:type="spellStart"/>
            <w:r w:rsidRPr="009702B4">
              <w:rPr>
                <w:rFonts w:ascii="Arial" w:hAnsi="Arial" w:cs="Arial"/>
              </w:rPr>
              <w:t>Wrexham</w:t>
            </w:r>
            <w:proofErr w:type="spellEnd"/>
            <w:r w:rsidRPr="009702B4">
              <w:rPr>
                <w:rFonts w:ascii="Arial" w:hAnsi="Arial" w:cs="Arial"/>
              </w:rPr>
              <w:t xml:space="preserve">, LL14 5DG </w:t>
            </w:r>
            <w:r w:rsidRPr="009702B4">
              <w:rPr>
                <w:rFonts w:ascii="Arial" w:hAnsi="Arial" w:cs="Arial"/>
              </w:rPr>
              <w:br/>
            </w:r>
            <w:r w:rsidRPr="009702B4">
              <w:rPr>
                <w:rFonts w:ascii="Arial" w:hAnsi="Arial" w:cs="Arial"/>
                <w:b/>
              </w:rPr>
              <w:t>Proposal:</w:t>
            </w:r>
            <w:r w:rsidRPr="009702B4">
              <w:rPr>
                <w:rFonts w:ascii="Arial" w:hAnsi="Arial" w:cs="Arial"/>
              </w:rPr>
              <w:t xml:space="preserve"> Conversion of existing </w:t>
            </w:r>
            <w:proofErr w:type="spellStart"/>
            <w:r w:rsidRPr="009702B4">
              <w:rPr>
                <w:rFonts w:ascii="Arial" w:hAnsi="Arial" w:cs="Arial"/>
              </w:rPr>
              <w:t>maisonette</w:t>
            </w:r>
            <w:proofErr w:type="spellEnd"/>
            <w:r w:rsidRPr="009702B4">
              <w:rPr>
                <w:rFonts w:ascii="Arial" w:hAnsi="Arial" w:cs="Arial"/>
              </w:rPr>
              <w:t xml:space="preserve"> bedrooms of hotel into two floors of accommodation to provide additional bedrooms; conversion of former play area into a </w:t>
            </w:r>
            <w:proofErr w:type="spellStart"/>
            <w:r w:rsidRPr="009702B4">
              <w:rPr>
                <w:rFonts w:ascii="Arial" w:hAnsi="Arial" w:cs="Arial"/>
              </w:rPr>
              <w:t>multi function</w:t>
            </w:r>
            <w:proofErr w:type="spellEnd"/>
            <w:r w:rsidRPr="009702B4">
              <w:rPr>
                <w:rFonts w:ascii="Arial" w:hAnsi="Arial" w:cs="Arial"/>
              </w:rPr>
              <w:t xml:space="preserve"> hall with supporting bar, stores and WCs.; formation of a new entrance way within the extension from the existing car park; associated external landscaping </w:t>
            </w:r>
            <w:r w:rsidRPr="009702B4">
              <w:rPr>
                <w:rFonts w:ascii="Arial" w:hAnsi="Arial" w:cs="Arial"/>
              </w:rPr>
              <w:br/>
            </w:r>
            <w:r w:rsidRPr="009702B4">
              <w:rPr>
                <w:rFonts w:ascii="Arial" w:hAnsi="Arial" w:cs="Arial"/>
                <w:b/>
              </w:rPr>
              <w:t>Decision:</w:t>
            </w:r>
            <w:r w:rsidRPr="009702B4">
              <w:rPr>
                <w:rFonts w:ascii="Arial" w:hAnsi="Arial" w:cs="Arial"/>
              </w:rPr>
              <w:t xml:space="preserve"> Grant Permission </w:t>
            </w:r>
            <w:r w:rsidRPr="009702B4">
              <w:rPr>
                <w:rFonts w:ascii="Arial" w:hAnsi="Arial" w:cs="Arial"/>
              </w:rPr>
              <w:br/>
            </w:r>
            <w:r w:rsidRPr="009702B4">
              <w:rPr>
                <w:rFonts w:ascii="Arial" w:hAnsi="Arial" w:cs="Arial"/>
              </w:rPr>
              <w:br/>
            </w:r>
          </w:p>
          <w:p w:rsidR="00375EAE" w:rsidRDefault="00375EAE" w:rsidP="002F5862">
            <w:pPr>
              <w:ind w:left="34"/>
              <w:rPr>
                <w:rFonts w:ascii="Arial" w:hAnsi="Arial" w:cs="Arial"/>
                <w:b/>
              </w:rPr>
            </w:pPr>
            <w:r>
              <w:rPr>
                <w:rFonts w:ascii="Arial" w:hAnsi="Arial" w:cs="Arial"/>
                <w:b/>
              </w:rPr>
              <w:t>Other Planning Issues</w:t>
            </w:r>
          </w:p>
          <w:p w:rsidR="00375EAE" w:rsidRDefault="00375EAE" w:rsidP="002F5862">
            <w:pPr>
              <w:ind w:left="34"/>
              <w:rPr>
                <w:rFonts w:ascii="Arial" w:hAnsi="Arial" w:cs="Arial"/>
                <w:b/>
              </w:rPr>
            </w:pPr>
          </w:p>
          <w:p w:rsidR="00375EAE" w:rsidRDefault="002F5862" w:rsidP="002F5862">
            <w:pPr>
              <w:ind w:left="34"/>
              <w:rPr>
                <w:rFonts w:ascii="Arial" w:hAnsi="Arial" w:cs="Arial"/>
              </w:rPr>
            </w:pPr>
            <w:r>
              <w:rPr>
                <w:rFonts w:ascii="Arial" w:hAnsi="Arial" w:cs="Arial"/>
              </w:rPr>
              <w:t xml:space="preserve">Members </w:t>
            </w:r>
            <w:r w:rsidR="00375EAE">
              <w:rPr>
                <w:rFonts w:ascii="Arial" w:hAnsi="Arial" w:cs="Arial"/>
                <w:b/>
              </w:rPr>
              <w:t>note</w:t>
            </w:r>
            <w:r>
              <w:rPr>
                <w:rFonts w:ascii="Arial" w:hAnsi="Arial" w:cs="Arial"/>
                <w:b/>
              </w:rPr>
              <w:t>d</w:t>
            </w:r>
            <w:r w:rsidR="00375EAE">
              <w:rPr>
                <w:rFonts w:ascii="Arial" w:hAnsi="Arial" w:cs="Arial"/>
                <w:b/>
              </w:rPr>
              <w:t xml:space="preserve"> </w:t>
            </w:r>
            <w:r w:rsidR="00375EAE">
              <w:rPr>
                <w:rFonts w:ascii="Arial" w:hAnsi="Arial" w:cs="Arial"/>
              </w:rPr>
              <w:t>a Planning Applicatio</w:t>
            </w:r>
            <w:r>
              <w:rPr>
                <w:rFonts w:ascii="Arial" w:hAnsi="Arial" w:cs="Arial"/>
              </w:rPr>
              <w:t xml:space="preserve">n from </w:t>
            </w:r>
            <w:proofErr w:type="spellStart"/>
            <w:r>
              <w:rPr>
                <w:rFonts w:ascii="Arial" w:hAnsi="Arial" w:cs="Arial"/>
              </w:rPr>
              <w:t>Wrexham</w:t>
            </w:r>
            <w:proofErr w:type="spellEnd"/>
            <w:r>
              <w:rPr>
                <w:rFonts w:ascii="Arial" w:hAnsi="Arial" w:cs="Arial"/>
              </w:rPr>
              <w:t xml:space="preserve"> Borough Council relating to additional buildings at </w:t>
            </w:r>
            <w:proofErr w:type="spellStart"/>
            <w:r>
              <w:rPr>
                <w:rFonts w:ascii="Arial" w:hAnsi="Arial" w:cs="Arial"/>
              </w:rPr>
              <w:t>Kronospan</w:t>
            </w:r>
            <w:proofErr w:type="spellEnd"/>
            <w:r>
              <w:rPr>
                <w:rFonts w:ascii="Arial" w:hAnsi="Arial" w:cs="Arial"/>
              </w:rPr>
              <w:t xml:space="preserve"> in Chirk. Members had no objections to this application but would write and thank </w:t>
            </w:r>
            <w:proofErr w:type="spellStart"/>
            <w:r>
              <w:rPr>
                <w:rFonts w:ascii="Arial" w:hAnsi="Arial" w:cs="Arial"/>
              </w:rPr>
              <w:t>Wrexham</w:t>
            </w:r>
            <w:proofErr w:type="spellEnd"/>
            <w:r>
              <w:rPr>
                <w:rFonts w:ascii="Arial" w:hAnsi="Arial" w:cs="Arial"/>
              </w:rPr>
              <w:t xml:space="preserve"> Borough Council for letting us know.</w:t>
            </w:r>
          </w:p>
          <w:p w:rsidR="00375EAE" w:rsidRDefault="00375EAE" w:rsidP="002F5862">
            <w:pPr>
              <w:ind w:left="34"/>
              <w:rPr>
                <w:rFonts w:ascii="Arial" w:hAnsi="Arial" w:cs="Arial"/>
                <w:b/>
              </w:rPr>
            </w:pPr>
          </w:p>
          <w:p w:rsidR="00375EAE" w:rsidRDefault="002F5862" w:rsidP="002F5862">
            <w:pPr>
              <w:ind w:left="34"/>
              <w:rPr>
                <w:rFonts w:ascii="Arial" w:hAnsi="Arial" w:cs="Arial"/>
                <w:b/>
              </w:rPr>
            </w:pPr>
            <w:r>
              <w:rPr>
                <w:rFonts w:ascii="Arial" w:hAnsi="Arial" w:cs="Arial"/>
              </w:rPr>
              <w:t xml:space="preserve">A </w:t>
            </w:r>
            <w:r w:rsidR="00375EAE">
              <w:rPr>
                <w:rFonts w:ascii="Arial" w:hAnsi="Arial" w:cs="Arial"/>
              </w:rPr>
              <w:t xml:space="preserve">briefing note from Iain Hill-Trevor of The </w:t>
            </w:r>
            <w:proofErr w:type="spellStart"/>
            <w:r w:rsidR="00375EAE">
              <w:rPr>
                <w:rFonts w:ascii="Arial" w:hAnsi="Arial" w:cs="Arial"/>
              </w:rPr>
              <w:t>Brynkinalt</w:t>
            </w:r>
            <w:proofErr w:type="spellEnd"/>
            <w:r w:rsidR="00375EAE">
              <w:rPr>
                <w:rFonts w:ascii="Arial" w:hAnsi="Arial" w:cs="Arial"/>
              </w:rPr>
              <w:t xml:space="preserve"> Estate on plans for a new access road at Bank Top on the </w:t>
            </w:r>
            <w:proofErr w:type="spellStart"/>
            <w:r w:rsidR="00375EAE">
              <w:rPr>
                <w:rFonts w:ascii="Arial" w:hAnsi="Arial" w:cs="Arial"/>
              </w:rPr>
              <w:t>Rhos</w:t>
            </w:r>
            <w:proofErr w:type="spellEnd"/>
            <w:r w:rsidR="00375EAE">
              <w:rPr>
                <w:rFonts w:ascii="Arial" w:hAnsi="Arial" w:cs="Arial"/>
              </w:rPr>
              <w:t>-y-</w:t>
            </w:r>
            <w:proofErr w:type="spellStart"/>
            <w:r w:rsidR="00375EAE">
              <w:rPr>
                <w:rFonts w:ascii="Arial" w:hAnsi="Arial" w:cs="Arial"/>
              </w:rPr>
              <w:t>Llan</w:t>
            </w:r>
            <w:proofErr w:type="spellEnd"/>
            <w:r w:rsidR="00375EAE">
              <w:rPr>
                <w:rFonts w:ascii="Arial" w:hAnsi="Arial" w:cs="Arial"/>
              </w:rPr>
              <w:t xml:space="preserve"> farm</w:t>
            </w:r>
            <w:r>
              <w:rPr>
                <w:rFonts w:ascii="Arial" w:hAnsi="Arial" w:cs="Arial"/>
              </w:rPr>
              <w:t xml:space="preserve">, which had been circulated to all Members prior to the meeting, was </w:t>
            </w:r>
            <w:r w:rsidRPr="002F5862">
              <w:rPr>
                <w:rFonts w:ascii="Arial" w:hAnsi="Arial" w:cs="Arial"/>
                <w:b/>
              </w:rPr>
              <w:t>noted</w:t>
            </w:r>
            <w:r>
              <w:rPr>
                <w:rFonts w:ascii="Arial" w:hAnsi="Arial" w:cs="Arial"/>
              </w:rPr>
              <w:t>.</w:t>
            </w:r>
          </w:p>
          <w:p w:rsidR="004228AF" w:rsidRPr="005836EA" w:rsidRDefault="004228AF" w:rsidP="00932C36">
            <w:pPr>
              <w:pStyle w:val="NormalWeb"/>
              <w:spacing w:before="0" w:beforeAutospacing="0" w:after="0" w:afterAutospacing="0"/>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Pr="00375EAE" w:rsidRDefault="00375EAE"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1E75A4" w:rsidRDefault="001E75A4"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E3C44" w:rsidRDefault="009E3C44" w:rsidP="0013460E">
            <w:pPr>
              <w:jc w:val="center"/>
              <w:rPr>
                <w:rStyle w:val="Strong"/>
                <w:rFonts w:ascii="Arial" w:hAnsi="Arial" w:cs="Arial"/>
                <w:b w:val="0"/>
                <w:sz w:val="20"/>
                <w:szCs w:val="20"/>
              </w:rPr>
            </w:pPr>
          </w:p>
          <w:p w:rsidR="005F5792" w:rsidRDefault="005F5792" w:rsidP="0013460E">
            <w:pPr>
              <w:jc w:val="center"/>
              <w:rPr>
                <w:rStyle w:val="Strong"/>
                <w:rFonts w:ascii="Arial" w:hAnsi="Arial" w:cs="Arial"/>
                <w:b w:val="0"/>
                <w:sz w:val="20"/>
                <w:szCs w:val="20"/>
              </w:rPr>
            </w:pPr>
          </w:p>
          <w:p w:rsidR="005F5792" w:rsidRDefault="005F5792" w:rsidP="0013460E">
            <w:pPr>
              <w:jc w:val="center"/>
              <w:rPr>
                <w:rStyle w:val="Strong"/>
                <w:rFonts w:ascii="Arial" w:hAnsi="Arial" w:cs="Arial"/>
                <w:b w:val="0"/>
                <w:sz w:val="20"/>
                <w:szCs w:val="20"/>
              </w:rPr>
            </w:pPr>
          </w:p>
          <w:p w:rsidR="005F5792" w:rsidRPr="009E3C44" w:rsidRDefault="005F5792" w:rsidP="0013460E">
            <w:pPr>
              <w:jc w:val="center"/>
              <w:rPr>
                <w:rStyle w:val="Strong"/>
                <w:rFonts w:ascii="Arial" w:hAnsi="Arial" w:cs="Arial"/>
                <w:b w:val="0"/>
                <w:sz w:val="20"/>
                <w:szCs w:val="2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0B7187" w:rsidRPr="006E0CE5" w:rsidRDefault="000B7187" w:rsidP="002E4E76">
            <w:pPr>
              <w:jc w:val="center"/>
              <w:rPr>
                <w:rStyle w:val="Strong"/>
                <w:rFonts w:ascii="Arial" w:hAnsi="Arial" w:cs="Arial"/>
                <w:b w:val="0"/>
                <w:u w:val="single"/>
              </w:rPr>
            </w:pPr>
            <w:r>
              <w:rPr>
                <w:rStyle w:val="Strong"/>
                <w:rFonts w:ascii="Arial" w:hAnsi="Arial" w:cs="Arial"/>
                <w:b w:val="0"/>
                <w:u w:val="single"/>
              </w:rPr>
              <w:lastRenderedPageBreak/>
              <w:t>Action</w:t>
            </w:r>
          </w:p>
        </w:tc>
      </w:tr>
      <w:tr w:rsidR="00382397" w:rsidRPr="005F7D34" w:rsidTr="00627C07">
        <w:tc>
          <w:tcPr>
            <w:tcW w:w="1526" w:type="dxa"/>
          </w:tcPr>
          <w:p w:rsidR="00382397" w:rsidRPr="00BD728C" w:rsidRDefault="005B3964" w:rsidP="00BD728C">
            <w:pPr>
              <w:rPr>
                <w:rFonts w:ascii="Arial" w:hAnsi="Arial" w:cs="Arial"/>
                <w:b/>
              </w:rPr>
            </w:pPr>
            <w:r w:rsidRPr="00BD728C">
              <w:rPr>
                <w:rFonts w:ascii="Arial" w:hAnsi="Arial" w:cs="Arial"/>
                <w:b/>
              </w:rPr>
              <w:lastRenderedPageBreak/>
              <w:t>2</w:t>
            </w:r>
            <w:r w:rsidR="00BD728C">
              <w:rPr>
                <w:rFonts w:ascii="Arial" w:hAnsi="Arial" w:cs="Arial"/>
                <w:b/>
              </w:rPr>
              <w:t>40</w:t>
            </w:r>
            <w:r w:rsidR="00382397" w:rsidRPr="00BD728C">
              <w:rPr>
                <w:rFonts w:ascii="Arial" w:hAnsi="Arial" w:cs="Arial"/>
                <w:b/>
              </w:rPr>
              <w:t>/</w:t>
            </w:r>
            <w:r w:rsidRPr="00BD728C">
              <w:rPr>
                <w:rFonts w:ascii="Arial" w:hAnsi="Arial" w:cs="Arial"/>
                <w:b/>
              </w:rPr>
              <w:t>1</w:t>
            </w:r>
            <w:r w:rsidR="00BD728C">
              <w:rPr>
                <w:rFonts w:ascii="Arial" w:hAnsi="Arial" w:cs="Arial"/>
                <w:b/>
              </w:rPr>
              <w:t>1</w:t>
            </w:r>
            <w:r w:rsidR="00382397" w:rsidRPr="00BD728C">
              <w:rPr>
                <w:rFonts w:ascii="Arial" w:hAnsi="Arial" w:cs="Arial"/>
                <w:b/>
              </w:rPr>
              <w:t>/15.C</w:t>
            </w:r>
          </w:p>
        </w:tc>
        <w:tc>
          <w:tcPr>
            <w:tcW w:w="8363" w:type="dxa"/>
            <w:tcBorders>
              <w:right w:val="single" w:sz="4" w:space="0" w:color="auto"/>
            </w:tcBorders>
          </w:tcPr>
          <w:p w:rsidR="00382397" w:rsidRPr="00BD728C" w:rsidRDefault="00382397" w:rsidP="00382397">
            <w:pPr>
              <w:ind w:left="24"/>
              <w:rPr>
                <w:rFonts w:ascii="Arial" w:hAnsi="Arial" w:cs="Arial"/>
                <w:b/>
              </w:rPr>
            </w:pPr>
            <w:r w:rsidRPr="00BD728C">
              <w:rPr>
                <w:rFonts w:ascii="Arial" w:hAnsi="Arial" w:cs="Arial"/>
                <w:b/>
              </w:rPr>
              <w:t>Website</w:t>
            </w:r>
          </w:p>
          <w:p w:rsidR="00382397" w:rsidRPr="00BD728C" w:rsidRDefault="00382397" w:rsidP="00382397">
            <w:pPr>
              <w:ind w:left="24"/>
              <w:rPr>
                <w:rFonts w:ascii="Arial" w:hAnsi="Arial" w:cs="Arial"/>
                <w:b/>
              </w:rPr>
            </w:pPr>
          </w:p>
          <w:p w:rsidR="00BD728C" w:rsidRDefault="00BD728C" w:rsidP="00C7393E">
            <w:pPr>
              <w:ind w:left="24"/>
              <w:rPr>
                <w:rFonts w:ascii="Arial" w:hAnsi="Arial" w:cs="Arial"/>
              </w:rPr>
            </w:pPr>
            <w:r>
              <w:rPr>
                <w:rFonts w:ascii="Arial" w:hAnsi="Arial" w:cs="Arial"/>
              </w:rPr>
              <w:t>The Parish Clerk presented a report on the progress of establishing a new website for the parish council (Appendix A attached to these minutes).</w:t>
            </w:r>
          </w:p>
          <w:p w:rsidR="00BD728C" w:rsidRDefault="00BD728C" w:rsidP="00C7393E">
            <w:pPr>
              <w:ind w:left="24"/>
              <w:rPr>
                <w:rFonts w:ascii="Arial" w:hAnsi="Arial" w:cs="Arial"/>
              </w:rPr>
            </w:pPr>
          </w:p>
          <w:p w:rsidR="00BD728C" w:rsidRDefault="00BD728C" w:rsidP="00022522">
            <w:pPr>
              <w:ind w:left="24"/>
              <w:rPr>
                <w:rFonts w:ascii="Arial" w:hAnsi="Arial" w:cs="Arial"/>
              </w:rPr>
            </w:pPr>
            <w:r>
              <w:rPr>
                <w:rFonts w:ascii="Arial" w:hAnsi="Arial" w:cs="Arial"/>
              </w:rPr>
              <w:t xml:space="preserve">After discussion it was agreed by a show of hands (unanimously) that subject to a </w:t>
            </w:r>
            <w:r w:rsidR="00022522">
              <w:rPr>
                <w:rFonts w:ascii="Arial" w:hAnsi="Arial" w:cs="Arial"/>
              </w:rPr>
              <w:t xml:space="preserve">motion (Standing Order 7a &amp; 9) </w:t>
            </w:r>
            <w:r>
              <w:rPr>
                <w:rFonts w:ascii="Arial" w:hAnsi="Arial" w:cs="Arial"/>
              </w:rPr>
              <w:t xml:space="preserve">at the December meeting to </w:t>
            </w:r>
            <w:r w:rsidR="00022522">
              <w:rPr>
                <w:rFonts w:ascii="Arial" w:hAnsi="Arial" w:cs="Arial"/>
              </w:rPr>
              <w:t>reverse a previous resolution, t</w:t>
            </w:r>
            <w:r>
              <w:rPr>
                <w:rFonts w:ascii="Arial" w:hAnsi="Arial" w:cs="Arial"/>
              </w:rPr>
              <w:t>he parish council would take the Parish Clerk’s recommendation and invite Vision ICT to design our website as per their correspondence and quotation.</w:t>
            </w:r>
            <w:r w:rsidR="00022522">
              <w:rPr>
                <w:rFonts w:ascii="Arial" w:hAnsi="Arial" w:cs="Arial"/>
              </w:rPr>
              <w:t xml:space="preserve"> </w:t>
            </w:r>
            <w:r>
              <w:rPr>
                <w:rFonts w:ascii="Arial" w:hAnsi="Arial" w:cs="Arial"/>
              </w:rPr>
              <w:t xml:space="preserve">Members agreed that we should write to </w:t>
            </w:r>
            <w:r w:rsidR="00291882" w:rsidRPr="00BD728C">
              <w:rPr>
                <w:rFonts w:ascii="Arial" w:hAnsi="Arial" w:cs="Arial"/>
              </w:rPr>
              <w:t>Cllr D. Anderton</w:t>
            </w:r>
            <w:r>
              <w:rPr>
                <w:rFonts w:ascii="Arial" w:hAnsi="Arial" w:cs="Arial"/>
              </w:rPr>
              <w:t xml:space="preserve"> to thank him for his interest shown in designing a website for the parish council and obtaining quotations for a number of domain names.</w:t>
            </w:r>
          </w:p>
          <w:p w:rsidR="00D90B6A" w:rsidRPr="00BD728C" w:rsidRDefault="00C7393E" w:rsidP="00BD728C">
            <w:pPr>
              <w:ind w:left="24"/>
              <w:rPr>
                <w:rFonts w:ascii="Arial" w:hAnsi="Arial" w:cs="Arial"/>
              </w:rPr>
            </w:pPr>
            <w:r w:rsidRPr="00BD728C">
              <w:rPr>
                <w:rFonts w:ascii="Arial" w:hAnsi="Arial" w:cs="Arial"/>
              </w:rPr>
              <w:t xml:space="preserve"> </w:t>
            </w:r>
          </w:p>
        </w:tc>
        <w:tc>
          <w:tcPr>
            <w:tcW w:w="1310" w:type="dxa"/>
            <w:tcBorders>
              <w:left w:val="single" w:sz="4" w:space="0" w:color="auto"/>
            </w:tcBorders>
          </w:tcPr>
          <w:p w:rsidR="00382397" w:rsidRDefault="00382397"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D90B6A" w:rsidRDefault="00D90B6A" w:rsidP="00C7393E">
            <w:pPr>
              <w:jc w:val="center"/>
              <w:rPr>
                <w:rStyle w:val="Strong"/>
                <w:rFonts w:ascii="Arial" w:hAnsi="Arial" w:cs="Arial"/>
                <w:b w:val="0"/>
              </w:rPr>
            </w:pPr>
          </w:p>
          <w:p w:rsidR="002D05CC" w:rsidRDefault="002D05CC" w:rsidP="00C7393E">
            <w:pPr>
              <w:jc w:val="center"/>
              <w:rPr>
                <w:rStyle w:val="Strong"/>
                <w:rFonts w:ascii="Arial" w:hAnsi="Arial" w:cs="Arial"/>
                <w:b w:val="0"/>
              </w:rPr>
            </w:pPr>
          </w:p>
          <w:p w:rsidR="002D05CC" w:rsidRDefault="002D05CC" w:rsidP="00C7393E">
            <w:pPr>
              <w:jc w:val="center"/>
              <w:rPr>
                <w:rStyle w:val="Strong"/>
                <w:rFonts w:ascii="Arial" w:hAnsi="Arial" w:cs="Arial"/>
                <w:b w:val="0"/>
              </w:rPr>
            </w:pPr>
          </w:p>
          <w:p w:rsidR="002D05CC" w:rsidRDefault="002D05CC" w:rsidP="00C7393E">
            <w:pPr>
              <w:jc w:val="center"/>
              <w:rPr>
                <w:rStyle w:val="Strong"/>
                <w:rFonts w:ascii="Arial" w:hAnsi="Arial" w:cs="Arial"/>
                <w:b w:val="0"/>
              </w:rPr>
            </w:pPr>
            <w:r>
              <w:rPr>
                <w:rStyle w:val="Strong"/>
                <w:rFonts w:ascii="Arial" w:hAnsi="Arial" w:cs="Arial"/>
                <w:b w:val="0"/>
              </w:rPr>
              <w:t>Parish Clerk</w:t>
            </w:r>
          </w:p>
          <w:p w:rsidR="002D05CC" w:rsidRDefault="002D05CC" w:rsidP="00C7393E">
            <w:pPr>
              <w:jc w:val="center"/>
              <w:rPr>
                <w:rStyle w:val="Strong"/>
                <w:rFonts w:ascii="Arial" w:hAnsi="Arial" w:cs="Arial"/>
                <w:b w:val="0"/>
              </w:rPr>
            </w:pPr>
          </w:p>
          <w:p w:rsidR="002D05CC" w:rsidRDefault="002D05CC" w:rsidP="00C7393E">
            <w:pPr>
              <w:jc w:val="center"/>
              <w:rPr>
                <w:rStyle w:val="Strong"/>
                <w:rFonts w:ascii="Arial" w:hAnsi="Arial" w:cs="Arial"/>
                <w:b w:val="0"/>
              </w:rPr>
            </w:pPr>
          </w:p>
          <w:p w:rsidR="002D05CC" w:rsidRDefault="002D05CC" w:rsidP="00C7393E">
            <w:pPr>
              <w:jc w:val="center"/>
              <w:rPr>
                <w:rStyle w:val="Strong"/>
                <w:rFonts w:ascii="Arial" w:hAnsi="Arial" w:cs="Arial"/>
                <w:b w:val="0"/>
              </w:rPr>
            </w:pPr>
          </w:p>
          <w:p w:rsidR="002D05CC" w:rsidRPr="009E3C44" w:rsidRDefault="002D05CC" w:rsidP="00C7393E">
            <w:pPr>
              <w:jc w:val="center"/>
              <w:rPr>
                <w:rStyle w:val="Strong"/>
                <w:rFonts w:ascii="Arial" w:hAnsi="Arial" w:cs="Arial"/>
                <w:b w:val="0"/>
              </w:rPr>
            </w:pPr>
            <w:r>
              <w:rPr>
                <w:rStyle w:val="Strong"/>
                <w:rFonts w:ascii="Arial" w:hAnsi="Arial" w:cs="Arial"/>
                <w:b w:val="0"/>
              </w:rPr>
              <w:t>Parish Clerk</w:t>
            </w:r>
          </w:p>
        </w:tc>
      </w:tr>
      <w:tr w:rsidR="00BD728C" w:rsidRPr="005F7D34" w:rsidTr="00627C07">
        <w:tc>
          <w:tcPr>
            <w:tcW w:w="1526" w:type="dxa"/>
          </w:tcPr>
          <w:p w:rsidR="00BD728C" w:rsidRDefault="002D05CC" w:rsidP="00171CB9">
            <w:pPr>
              <w:rPr>
                <w:rFonts w:ascii="Arial" w:hAnsi="Arial" w:cs="Arial"/>
                <w:b/>
              </w:rPr>
            </w:pPr>
            <w:r>
              <w:rPr>
                <w:rFonts w:ascii="Arial" w:hAnsi="Arial" w:cs="Arial"/>
                <w:b/>
              </w:rPr>
              <w:t>241/11/15.C</w:t>
            </w:r>
          </w:p>
        </w:tc>
        <w:tc>
          <w:tcPr>
            <w:tcW w:w="8363" w:type="dxa"/>
            <w:tcBorders>
              <w:right w:val="single" w:sz="4" w:space="0" w:color="auto"/>
            </w:tcBorders>
          </w:tcPr>
          <w:p w:rsidR="002D05CC" w:rsidRDefault="002D05CC" w:rsidP="002D05CC">
            <w:pPr>
              <w:ind w:left="24"/>
              <w:rPr>
                <w:rFonts w:ascii="Arial" w:hAnsi="Arial" w:cs="Arial"/>
                <w:b/>
              </w:rPr>
            </w:pPr>
            <w:r>
              <w:rPr>
                <w:rFonts w:ascii="Arial" w:hAnsi="Arial" w:cs="Arial"/>
                <w:b/>
              </w:rPr>
              <w:t>Parish Handyperson(s)</w:t>
            </w:r>
          </w:p>
          <w:p w:rsidR="002D05CC" w:rsidRDefault="002D05CC" w:rsidP="002D05CC">
            <w:pPr>
              <w:ind w:left="24"/>
              <w:rPr>
                <w:rFonts w:ascii="Arial" w:hAnsi="Arial" w:cs="Arial"/>
                <w:b/>
              </w:rPr>
            </w:pPr>
          </w:p>
          <w:p w:rsidR="002D05CC" w:rsidRPr="00580CE8" w:rsidRDefault="002D05CC" w:rsidP="002D05CC">
            <w:pPr>
              <w:ind w:left="24"/>
              <w:rPr>
                <w:rFonts w:ascii="Arial" w:hAnsi="Arial" w:cs="Arial"/>
              </w:rPr>
            </w:pPr>
            <w:r>
              <w:rPr>
                <w:rFonts w:ascii="Arial" w:hAnsi="Arial" w:cs="Arial"/>
              </w:rPr>
              <w:t xml:space="preserve">Members were asked </w:t>
            </w:r>
            <w:r w:rsidRPr="002D05CC">
              <w:rPr>
                <w:rFonts w:ascii="Arial" w:hAnsi="Arial" w:cs="Arial"/>
              </w:rPr>
              <w:t>to consider</w:t>
            </w:r>
            <w:r>
              <w:rPr>
                <w:rFonts w:ascii="Arial" w:hAnsi="Arial" w:cs="Arial"/>
                <w:b/>
              </w:rPr>
              <w:t xml:space="preserve"> </w:t>
            </w:r>
            <w:r>
              <w:rPr>
                <w:rFonts w:ascii="Arial" w:hAnsi="Arial" w:cs="Arial"/>
              </w:rPr>
              <w:t xml:space="preserve">the selection process and procedure for the employment of a Parish Handyperson. After the </w:t>
            </w:r>
            <w:r w:rsidR="00671CD4">
              <w:rPr>
                <w:rFonts w:ascii="Arial" w:hAnsi="Arial" w:cs="Arial"/>
              </w:rPr>
              <w:t>P</w:t>
            </w:r>
            <w:r>
              <w:rPr>
                <w:rFonts w:ascii="Arial" w:hAnsi="Arial" w:cs="Arial"/>
              </w:rPr>
              <w:t xml:space="preserve">arish </w:t>
            </w:r>
            <w:r w:rsidR="00671CD4">
              <w:rPr>
                <w:rFonts w:ascii="Arial" w:hAnsi="Arial" w:cs="Arial"/>
              </w:rPr>
              <w:t>C</w:t>
            </w:r>
            <w:r>
              <w:rPr>
                <w:rFonts w:ascii="Arial" w:hAnsi="Arial" w:cs="Arial"/>
              </w:rPr>
              <w:t xml:space="preserve">lerk had read out the applicants names it was agreed that the following Members </w:t>
            </w:r>
            <w:r w:rsidR="00671CD4">
              <w:rPr>
                <w:rFonts w:ascii="Arial" w:hAnsi="Arial" w:cs="Arial"/>
              </w:rPr>
              <w:t xml:space="preserve">who </w:t>
            </w:r>
            <w:r>
              <w:rPr>
                <w:rFonts w:ascii="Arial" w:hAnsi="Arial" w:cs="Arial"/>
              </w:rPr>
              <w:t xml:space="preserve">had no conflicts of interest in any </w:t>
            </w:r>
            <w:r w:rsidR="00671CD4">
              <w:rPr>
                <w:rFonts w:ascii="Arial" w:hAnsi="Arial" w:cs="Arial"/>
              </w:rPr>
              <w:t>of the applicants wo</w:t>
            </w:r>
            <w:r>
              <w:rPr>
                <w:rFonts w:ascii="Arial" w:hAnsi="Arial" w:cs="Arial"/>
              </w:rPr>
              <w:t xml:space="preserve">uld carry </w:t>
            </w:r>
            <w:r w:rsidR="00671CD4">
              <w:rPr>
                <w:rFonts w:ascii="Arial" w:hAnsi="Arial" w:cs="Arial"/>
              </w:rPr>
              <w:t>out the interviews; Chairman, Vice Chairman and Cllr J. Stevens along with the Parish Clerk. Cllr M. Hayball would stand as a reserve.</w:t>
            </w:r>
          </w:p>
          <w:p w:rsidR="00BD728C" w:rsidRPr="00CA530F" w:rsidRDefault="00BD728C" w:rsidP="009D6A41">
            <w:pPr>
              <w:ind w:left="24"/>
              <w:rPr>
                <w:rFonts w:ascii="Arial" w:hAnsi="Arial" w:cs="Arial"/>
                <w:b/>
              </w:rPr>
            </w:pPr>
          </w:p>
        </w:tc>
        <w:tc>
          <w:tcPr>
            <w:tcW w:w="1310" w:type="dxa"/>
            <w:tcBorders>
              <w:left w:val="single" w:sz="4" w:space="0" w:color="auto"/>
            </w:tcBorders>
          </w:tcPr>
          <w:p w:rsidR="00BD728C" w:rsidRDefault="00BD728C" w:rsidP="00774CBE">
            <w:pPr>
              <w:jc w:val="center"/>
              <w:rPr>
                <w:rStyle w:val="Strong"/>
                <w:rFonts w:ascii="Arial" w:hAnsi="Arial" w:cs="Arial"/>
                <w:b w:val="0"/>
                <w:u w:val="single"/>
              </w:rPr>
            </w:pPr>
          </w:p>
          <w:p w:rsidR="00671CD4" w:rsidRDefault="00671CD4" w:rsidP="00774CBE">
            <w:pPr>
              <w:jc w:val="center"/>
              <w:rPr>
                <w:rStyle w:val="Strong"/>
                <w:rFonts w:ascii="Arial" w:hAnsi="Arial" w:cs="Arial"/>
                <w:b w:val="0"/>
                <w:u w:val="single"/>
              </w:rPr>
            </w:pPr>
          </w:p>
          <w:p w:rsidR="00671CD4" w:rsidRDefault="00671CD4" w:rsidP="00774CBE">
            <w:pPr>
              <w:jc w:val="center"/>
              <w:rPr>
                <w:rStyle w:val="Strong"/>
                <w:rFonts w:ascii="Arial" w:hAnsi="Arial" w:cs="Arial"/>
                <w:b w:val="0"/>
                <w:u w:val="single"/>
              </w:rPr>
            </w:pPr>
          </w:p>
          <w:p w:rsidR="00671CD4" w:rsidRDefault="00671CD4" w:rsidP="00774CBE">
            <w:pPr>
              <w:jc w:val="center"/>
              <w:rPr>
                <w:rStyle w:val="Strong"/>
                <w:rFonts w:ascii="Arial" w:hAnsi="Arial" w:cs="Arial"/>
                <w:b w:val="0"/>
                <w:u w:val="single"/>
              </w:rPr>
            </w:pPr>
          </w:p>
          <w:p w:rsidR="00671CD4" w:rsidRDefault="00671CD4" w:rsidP="00774CBE">
            <w:pPr>
              <w:jc w:val="center"/>
              <w:rPr>
                <w:rStyle w:val="Strong"/>
                <w:rFonts w:ascii="Arial" w:hAnsi="Arial" w:cs="Arial"/>
                <w:b w:val="0"/>
                <w:u w:val="single"/>
              </w:rPr>
            </w:pPr>
          </w:p>
          <w:p w:rsidR="00671CD4" w:rsidRDefault="00671CD4" w:rsidP="00774CBE">
            <w:pPr>
              <w:jc w:val="center"/>
              <w:rPr>
                <w:rStyle w:val="Strong"/>
                <w:rFonts w:ascii="Arial" w:hAnsi="Arial" w:cs="Arial"/>
                <w:b w:val="0"/>
                <w:u w:val="single"/>
              </w:rPr>
            </w:pPr>
          </w:p>
          <w:p w:rsidR="00671CD4" w:rsidRPr="00671CD4" w:rsidRDefault="00671CD4" w:rsidP="00774CBE">
            <w:pPr>
              <w:jc w:val="center"/>
              <w:rPr>
                <w:rStyle w:val="Strong"/>
                <w:rFonts w:ascii="Arial" w:hAnsi="Arial" w:cs="Arial"/>
                <w:b w:val="0"/>
              </w:rPr>
            </w:pPr>
            <w:r w:rsidRPr="00671CD4">
              <w:rPr>
                <w:rStyle w:val="Strong"/>
                <w:rFonts w:ascii="Arial" w:hAnsi="Arial" w:cs="Arial"/>
                <w:b w:val="0"/>
              </w:rPr>
              <w:t>Parish Clerk</w:t>
            </w:r>
          </w:p>
        </w:tc>
      </w:tr>
      <w:tr w:rsidR="005836EA" w:rsidRPr="005F7D34" w:rsidTr="00627C07">
        <w:tc>
          <w:tcPr>
            <w:tcW w:w="1526" w:type="dxa"/>
          </w:tcPr>
          <w:p w:rsidR="005836EA" w:rsidRPr="00CA530F" w:rsidRDefault="00171CB9" w:rsidP="00671CD4">
            <w:pPr>
              <w:rPr>
                <w:rFonts w:ascii="Arial" w:hAnsi="Arial" w:cs="Arial"/>
                <w:b/>
              </w:rPr>
            </w:pPr>
            <w:r>
              <w:rPr>
                <w:rFonts w:ascii="Arial" w:hAnsi="Arial" w:cs="Arial"/>
                <w:b/>
              </w:rPr>
              <w:t>2</w:t>
            </w:r>
            <w:r w:rsidR="00671CD4">
              <w:rPr>
                <w:rFonts w:ascii="Arial" w:hAnsi="Arial" w:cs="Arial"/>
                <w:b/>
              </w:rPr>
              <w:t>42</w:t>
            </w:r>
            <w:r w:rsidR="00E0650F" w:rsidRPr="00CA530F">
              <w:rPr>
                <w:rFonts w:ascii="Arial" w:hAnsi="Arial" w:cs="Arial"/>
                <w:b/>
              </w:rPr>
              <w:t>/</w:t>
            </w:r>
            <w:r>
              <w:rPr>
                <w:rFonts w:ascii="Arial" w:hAnsi="Arial" w:cs="Arial"/>
                <w:b/>
              </w:rPr>
              <w:t>1</w:t>
            </w:r>
            <w:r w:rsidR="00671CD4">
              <w:rPr>
                <w:rFonts w:ascii="Arial" w:hAnsi="Arial" w:cs="Arial"/>
                <w:b/>
              </w:rPr>
              <w:t>1</w:t>
            </w:r>
            <w:r w:rsidR="00E0650F" w:rsidRPr="00CA530F">
              <w:rPr>
                <w:rFonts w:ascii="Arial" w:hAnsi="Arial" w:cs="Arial"/>
                <w:b/>
              </w:rPr>
              <w:t>/1</w:t>
            </w:r>
            <w:r w:rsidR="003F78F6">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FA5820"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CB16FD" w:rsidRDefault="00CB16FD" w:rsidP="00CB16FD">
            <w:pPr>
              <w:ind w:left="24"/>
              <w:rPr>
                <w:rFonts w:ascii="Arial" w:hAnsi="Arial" w:cs="Arial"/>
              </w:rPr>
            </w:pPr>
          </w:p>
          <w:p w:rsidR="00CB16FD" w:rsidRDefault="00671CD4" w:rsidP="00671CD4">
            <w:pPr>
              <w:ind w:left="24"/>
              <w:rPr>
                <w:rFonts w:ascii="Arial" w:hAnsi="Arial" w:cs="Arial"/>
              </w:rPr>
            </w:pPr>
            <w:r>
              <w:rPr>
                <w:rFonts w:ascii="Arial" w:hAnsi="Arial" w:cs="Arial"/>
              </w:rPr>
              <w:t xml:space="preserve">Shropshire Cllr S. Davenport reported on further financial cuts expected over the next year. </w:t>
            </w:r>
          </w:p>
          <w:p w:rsidR="00671CD4" w:rsidRDefault="00671CD4" w:rsidP="00671CD4">
            <w:pPr>
              <w:ind w:left="24"/>
              <w:rPr>
                <w:rFonts w:ascii="Arial" w:hAnsi="Arial" w:cs="Arial"/>
              </w:rPr>
            </w:pPr>
          </w:p>
          <w:p w:rsidR="00671CD4" w:rsidRDefault="00671CD4" w:rsidP="00671CD4">
            <w:pPr>
              <w:ind w:left="24"/>
              <w:rPr>
                <w:rFonts w:ascii="Arial" w:hAnsi="Arial" w:cs="Arial"/>
              </w:rPr>
            </w:pPr>
            <w:r>
              <w:rPr>
                <w:rFonts w:ascii="Arial" w:hAnsi="Arial" w:cs="Arial"/>
              </w:rPr>
              <w:t>Cllr G. Pennington questioned how a Unitary Authority could merge with another.</w:t>
            </w:r>
          </w:p>
          <w:p w:rsidR="00671CD4" w:rsidRPr="00382397" w:rsidRDefault="00671CD4" w:rsidP="00671CD4">
            <w:pPr>
              <w:ind w:left="24"/>
              <w:rPr>
                <w:rFonts w:ascii="Arial" w:hAnsi="Arial" w:cs="Arial"/>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862917" w:rsidRDefault="00862917"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FD3621" w:rsidRPr="00FA0169" w:rsidRDefault="00FD3621" w:rsidP="00171CB9">
            <w:pPr>
              <w:jc w:val="center"/>
              <w:rPr>
                <w:rStyle w:val="Strong"/>
                <w:rFonts w:ascii="Arial" w:hAnsi="Arial" w:cs="Arial"/>
                <w:b w:val="0"/>
                <w:sz w:val="22"/>
                <w:szCs w:val="22"/>
              </w:rPr>
            </w:pPr>
          </w:p>
        </w:tc>
      </w:tr>
      <w:tr w:rsidR="003E36CB" w:rsidRPr="005F7D34" w:rsidTr="00627C07">
        <w:tc>
          <w:tcPr>
            <w:tcW w:w="1526" w:type="dxa"/>
          </w:tcPr>
          <w:p w:rsidR="003E36CB" w:rsidRPr="00233F9A" w:rsidRDefault="00171CB9" w:rsidP="00671CD4">
            <w:pPr>
              <w:rPr>
                <w:rFonts w:ascii="Arial" w:hAnsi="Arial" w:cs="Arial"/>
                <w:b/>
              </w:rPr>
            </w:pPr>
            <w:r w:rsidRPr="00233F9A">
              <w:rPr>
                <w:rFonts w:ascii="Arial" w:hAnsi="Arial" w:cs="Arial"/>
                <w:b/>
              </w:rPr>
              <w:t>2</w:t>
            </w:r>
            <w:r w:rsidR="00671CD4">
              <w:rPr>
                <w:rFonts w:ascii="Arial" w:hAnsi="Arial" w:cs="Arial"/>
                <w:b/>
              </w:rPr>
              <w:t>43</w:t>
            </w:r>
            <w:r w:rsidR="003E36CB" w:rsidRPr="00233F9A">
              <w:rPr>
                <w:rFonts w:ascii="Arial" w:hAnsi="Arial" w:cs="Arial"/>
                <w:b/>
              </w:rPr>
              <w:t>/</w:t>
            </w:r>
            <w:r w:rsidRPr="00233F9A">
              <w:rPr>
                <w:rFonts w:ascii="Arial" w:hAnsi="Arial" w:cs="Arial"/>
                <w:b/>
              </w:rPr>
              <w:t>1</w:t>
            </w:r>
            <w:r w:rsidR="00671CD4">
              <w:rPr>
                <w:rFonts w:ascii="Arial" w:hAnsi="Arial" w:cs="Arial"/>
                <w:b/>
              </w:rPr>
              <w:t>1</w:t>
            </w:r>
            <w:r w:rsidR="003E36CB" w:rsidRPr="00233F9A">
              <w:rPr>
                <w:rFonts w:ascii="Arial" w:hAnsi="Arial" w:cs="Arial"/>
                <w:b/>
              </w:rPr>
              <w:t>/1</w:t>
            </w:r>
            <w:r w:rsidR="00652928" w:rsidRPr="00233F9A">
              <w:rPr>
                <w:rFonts w:ascii="Arial" w:hAnsi="Arial" w:cs="Arial"/>
                <w:b/>
              </w:rPr>
              <w:t>5</w:t>
            </w:r>
            <w:r w:rsidR="003E36CB" w:rsidRPr="00233F9A">
              <w:rPr>
                <w:rFonts w:ascii="Arial" w:hAnsi="Arial" w:cs="Arial"/>
                <w:b/>
              </w:rPr>
              <w:t>.C</w:t>
            </w:r>
          </w:p>
        </w:tc>
        <w:tc>
          <w:tcPr>
            <w:tcW w:w="8363" w:type="dxa"/>
            <w:tcBorders>
              <w:right w:val="single" w:sz="4" w:space="0" w:color="auto"/>
            </w:tcBorders>
          </w:tcPr>
          <w:p w:rsidR="003E36CB" w:rsidRPr="00233F9A" w:rsidRDefault="003E36CB" w:rsidP="003E36CB">
            <w:pPr>
              <w:ind w:left="24"/>
              <w:rPr>
                <w:rFonts w:ascii="Arial" w:hAnsi="Arial" w:cs="Arial"/>
                <w:b/>
              </w:rPr>
            </w:pPr>
            <w:r w:rsidRPr="00233F9A">
              <w:rPr>
                <w:rFonts w:ascii="Arial" w:hAnsi="Arial" w:cs="Arial"/>
                <w:b/>
              </w:rPr>
              <w:t>Street Lighting</w:t>
            </w:r>
          </w:p>
          <w:p w:rsidR="003E36CB" w:rsidRPr="00233F9A" w:rsidRDefault="003E36CB" w:rsidP="003E36CB">
            <w:pPr>
              <w:ind w:left="24"/>
              <w:rPr>
                <w:rFonts w:ascii="Arial" w:hAnsi="Arial" w:cs="Arial"/>
                <w:b/>
              </w:rPr>
            </w:pPr>
          </w:p>
          <w:p w:rsidR="00233F9A" w:rsidRPr="00233F9A" w:rsidRDefault="00233F9A" w:rsidP="00FD3621">
            <w:pPr>
              <w:ind w:left="24"/>
              <w:rPr>
                <w:rFonts w:ascii="Arial" w:hAnsi="Arial" w:cs="Arial"/>
              </w:rPr>
            </w:pPr>
            <w:r w:rsidRPr="00233F9A">
              <w:rPr>
                <w:rFonts w:ascii="Arial" w:hAnsi="Arial" w:cs="Arial"/>
              </w:rPr>
              <w:t xml:space="preserve">A full and detailed report on proposals for changing our </w:t>
            </w:r>
            <w:r w:rsidR="00A523AB">
              <w:rPr>
                <w:rFonts w:ascii="Arial" w:hAnsi="Arial" w:cs="Arial"/>
              </w:rPr>
              <w:t xml:space="preserve">street </w:t>
            </w:r>
            <w:r w:rsidRPr="00233F9A">
              <w:rPr>
                <w:rFonts w:ascii="Arial" w:hAnsi="Arial" w:cs="Arial"/>
              </w:rPr>
              <w:t xml:space="preserve">light units to LED had been received </w:t>
            </w:r>
            <w:r w:rsidR="00AC0DCB" w:rsidRPr="00233F9A">
              <w:rPr>
                <w:rFonts w:ascii="Arial" w:hAnsi="Arial" w:cs="Arial"/>
              </w:rPr>
              <w:t>from Highline Electrical</w:t>
            </w:r>
            <w:r w:rsidRPr="00233F9A">
              <w:rPr>
                <w:rFonts w:ascii="Arial" w:hAnsi="Arial" w:cs="Arial"/>
              </w:rPr>
              <w:t>, This report included costings and a proposed phased replacement programme.</w:t>
            </w:r>
          </w:p>
          <w:p w:rsidR="00233F9A" w:rsidRPr="00233F9A" w:rsidRDefault="00233F9A" w:rsidP="00FD3621">
            <w:pPr>
              <w:ind w:left="24"/>
              <w:rPr>
                <w:rFonts w:ascii="Arial" w:hAnsi="Arial" w:cs="Arial"/>
              </w:rPr>
            </w:pPr>
          </w:p>
          <w:p w:rsidR="00233F9A" w:rsidRPr="00233F9A" w:rsidRDefault="00233F9A" w:rsidP="00FD3621">
            <w:pPr>
              <w:ind w:left="24"/>
              <w:rPr>
                <w:rFonts w:ascii="Arial" w:hAnsi="Arial" w:cs="Arial"/>
              </w:rPr>
            </w:pPr>
            <w:r w:rsidRPr="00233F9A">
              <w:rPr>
                <w:rFonts w:ascii="Arial" w:hAnsi="Arial" w:cs="Arial"/>
              </w:rPr>
              <w:t>The Street Lighting committee would now meet to consider this report in more detail.</w:t>
            </w:r>
          </w:p>
          <w:p w:rsidR="001229D0" w:rsidRPr="00233F9A" w:rsidRDefault="001229D0" w:rsidP="00233F9A">
            <w:pPr>
              <w:ind w:left="24"/>
              <w:rPr>
                <w:rFonts w:ascii="Arial" w:hAnsi="Arial" w:cs="Arial"/>
              </w:rPr>
            </w:pPr>
          </w:p>
        </w:tc>
        <w:tc>
          <w:tcPr>
            <w:tcW w:w="1310" w:type="dxa"/>
            <w:tcBorders>
              <w:left w:val="single" w:sz="4" w:space="0" w:color="auto"/>
            </w:tcBorders>
          </w:tcPr>
          <w:p w:rsidR="00F13825" w:rsidRDefault="00F13825" w:rsidP="001D54FE">
            <w:pPr>
              <w:jc w:val="center"/>
              <w:rPr>
                <w:rStyle w:val="Strong"/>
                <w:rFonts w:ascii="Arial" w:hAnsi="Arial" w:cs="Arial"/>
                <w:b w:val="0"/>
              </w:rPr>
            </w:pPr>
          </w:p>
          <w:p w:rsidR="00671CD4" w:rsidRDefault="00671CD4" w:rsidP="001D54FE">
            <w:pPr>
              <w:jc w:val="center"/>
              <w:rPr>
                <w:rStyle w:val="Strong"/>
                <w:rFonts w:ascii="Arial" w:hAnsi="Arial" w:cs="Arial"/>
                <w:b w:val="0"/>
              </w:rPr>
            </w:pPr>
          </w:p>
          <w:p w:rsidR="00671CD4" w:rsidRDefault="00671CD4" w:rsidP="001D54FE">
            <w:pPr>
              <w:jc w:val="center"/>
              <w:rPr>
                <w:rStyle w:val="Strong"/>
                <w:rFonts w:ascii="Arial" w:hAnsi="Arial" w:cs="Arial"/>
                <w:b w:val="0"/>
              </w:rPr>
            </w:pPr>
          </w:p>
          <w:p w:rsidR="00671CD4" w:rsidRDefault="00671CD4" w:rsidP="001D54FE">
            <w:pPr>
              <w:jc w:val="center"/>
              <w:rPr>
                <w:rStyle w:val="Strong"/>
                <w:rFonts w:ascii="Arial" w:hAnsi="Arial" w:cs="Arial"/>
                <w:b w:val="0"/>
              </w:rPr>
            </w:pPr>
          </w:p>
          <w:p w:rsidR="00671CD4" w:rsidRDefault="00671CD4" w:rsidP="001D54FE">
            <w:pPr>
              <w:jc w:val="center"/>
              <w:rPr>
                <w:rStyle w:val="Strong"/>
                <w:rFonts w:ascii="Arial" w:hAnsi="Arial" w:cs="Arial"/>
                <w:b w:val="0"/>
              </w:rPr>
            </w:pPr>
          </w:p>
          <w:p w:rsidR="00671CD4" w:rsidRDefault="00671CD4" w:rsidP="001D54FE">
            <w:pPr>
              <w:jc w:val="center"/>
              <w:rPr>
                <w:rStyle w:val="Strong"/>
                <w:rFonts w:ascii="Arial" w:hAnsi="Arial" w:cs="Arial"/>
                <w:b w:val="0"/>
                <w:u w:val="single"/>
              </w:rPr>
            </w:pPr>
            <w:r>
              <w:rPr>
                <w:rStyle w:val="Strong"/>
                <w:rFonts w:ascii="Arial" w:hAnsi="Arial" w:cs="Arial"/>
                <w:b w:val="0"/>
                <w:u w:val="single"/>
              </w:rPr>
              <w:lastRenderedPageBreak/>
              <w:t>Action</w:t>
            </w:r>
          </w:p>
          <w:p w:rsidR="001E75A4" w:rsidRDefault="00671CD4" w:rsidP="001D54FE">
            <w:pPr>
              <w:jc w:val="center"/>
              <w:rPr>
                <w:rStyle w:val="Strong"/>
                <w:rFonts w:ascii="Arial" w:hAnsi="Arial" w:cs="Arial"/>
                <w:b w:val="0"/>
              </w:rPr>
            </w:pPr>
            <w:r>
              <w:rPr>
                <w:rStyle w:val="Strong"/>
                <w:rFonts w:ascii="Arial" w:hAnsi="Arial" w:cs="Arial"/>
                <w:b w:val="0"/>
              </w:rPr>
              <w:t>Parish Clerk</w:t>
            </w:r>
          </w:p>
          <w:p w:rsidR="00F13825" w:rsidRPr="00382917" w:rsidRDefault="00F13825" w:rsidP="001D54FE">
            <w:pPr>
              <w:jc w:val="center"/>
              <w:rPr>
                <w:rStyle w:val="Strong"/>
                <w:rFonts w:ascii="Arial" w:hAnsi="Arial" w:cs="Arial"/>
                <w:b w:val="0"/>
              </w:rPr>
            </w:pPr>
          </w:p>
        </w:tc>
      </w:tr>
      <w:tr w:rsidR="00251715" w:rsidRPr="005F7D34" w:rsidTr="00627C07">
        <w:tc>
          <w:tcPr>
            <w:tcW w:w="1526" w:type="dxa"/>
          </w:tcPr>
          <w:p w:rsidR="00251715" w:rsidRPr="00A523AB" w:rsidRDefault="00251715" w:rsidP="00882FC7">
            <w:pPr>
              <w:rPr>
                <w:rFonts w:ascii="Arial" w:hAnsi="Arial" w:cs="Arial"/>
                <w:b/>
              </w:rPr>
            </w:pPr>
            <w:r w:rsidRPr="00A523AB">
              <w:rPr>
                <w:rFonts w:ascii="Arial" w:hAnsi="Arial" w:cs="Arial"/>
                <w:b/>
              </w:rPr>
              <w:lastRenderedPageBreak/>
              <w:t>2</w:t>
            </w:r>
            <w:r w:rsidR="00882FC7">
              <w:rPr>
                <w:rFonts w:ascii="Arial" w:hAnsi="Arial" w:cs="Arial"/>
                <w:b/>
              </w:rPr>
              <w:t>44</w:t>
            </w:r>
            <w:r w:rsidRPr="00A523AB">
              <w:rPr>
                <w:rFonts w:ascii="Arial" w:hAnsi="Arial" w:cs="Arial"/>
                <w:b/>
              </w:rPr>
              <w:t>/1</w:t>
            </w:r>
            <w:r w:rsidR="00882FC7">
              <w:rPr>
                <w:rFonts w:ascii="Arial" w:hAnsi="Arial" w:cs="Arial"/>
                <w:b/>
              </w:rPr>
              <w:t>1</w:t>
            </w:r>
            <w:r w:rsidRPr="00A523AB">
              <w:rPr>
                <w:rFonts w:ascii="Arial" w:hAnsi="Arial" w:cs="Arial"/>
                <w:b/>
              </w:rPr>
              <w:t>/15.C</w:t>
            </w:r>
          </w:p>
        </w:tc>
        <w:tc>
          <w:tcPr>
            <w:tcW w:w="8363" w:type="dxa"/>
            <w:tcBorders>
              <w:right w:val="single" w:sz="4" w:space="0" w:color="auto"/>
            </w:tcBorders>
          </w:tcPr>
          <w:p w:rsidR="00251715" w:rsidRPr="00A523AB" w:rsidRDefault="00251715" w:rsidP="00251715">
            <w:pPr>
              <w:pStyle w:val="ListParagraph"/>
              <w:ind w:left="34"/>
              <w:rPr>
                <w:b/>
              </w:rPr>
            </w:pPr>
            <w:r w:rsidRPr="00A523AB">
              <w:rPr>
                <w:b/>
              </w:rPr>
              <w:t>Shropshire Association of Parish/Town Councils (SALC)</w:t>
            </w:r>
          </w:p>
          <w:p w:rsidR="00251715" w:rsidRPr="00A523AB" w:rsidRDefault="00251715" w:rsidP="00251715">
            <w:pPr>
              <w:pStyle w:val="ListParagraph"/>
            </w:pPr>
          </w:p>
          <w:p w:rsidR="006435AC" w:rsidRDefault="006435AC" w:rsidP="006435AC">
            <w:pPr>
              <w:pStyle w:val="ListParagraph"/>
              <w:ind w:left="0"/>
            </w:pPr>
            <w:r>
              <w:t>Cllr G. Pennington produced a report on this year’s AGM of this Association held on Saturday 31</w:t>
            </w:r>
            <w:r w:rsidRPr="005262EF">
              <w:rPr>
                <w:vertAlign w:val="superscript"/>
              </w:rPr>
              <w:t>st</w:t>
            </w:r>
            <w:r>
              <w:t xml:space="preserve"> October 2015. </w:t>
            </w:r>
            <w:r w:rsidR="00882FC7">
              <w:t>This would be circulated to all Members.</w:t>
            </w:r>
          </w:p>
          <w:p w:rsidR="00251715" w:rsidRPr="00A523AB" w:rsidRDefault="00251715" w:rsidP="006435AC">
            <w:pPr>
              <w:pStyle w:val="ListParagraph"/>
              <w:ind w:left="34"/>
            </w:pPr>
          </w:p>
        </w:tc>
        <w:tc>
          <w:tcPr>
            <w:tcW w:w="1310" w:type="dxa"/>
            <w:tcBorders>
              <w:left w:val="single" w:sz="4" w:space="0" w:color="auto"/>
            </w:tcBorders>
          </w:tcPr>
          <w:p w:rsidR="00251715" w:rsidRDefault="00251715" w:rsidP="00515D00">
            <w:pPr>
              <w:jc w:val="center"/>
              <w:rPr>
                <w:rStyle w:val="Strong"/>
                <w:rFonts w:ascii="Arial" w:hAnsi="Arial" w:cs="Arial"/>
                <w:b w:val="0"/>
                <w:u w:val="single"/>
              </w:rPr>
            </w:pPr>
          </w:p>
          <w:p w:rsidR="00882FC7" w:rsidRDefault="00882FC7" w:rsidP="00515D00">
            <w:pPr>
              <w:jc w:val="center"/>
              <w:rPr>
                <w:rStyle w:val="Strong"/>
                <w:rFonts w:ascii="Arial" w:hAnsi="Arial" w:cs="Arial"/>
                <w:b w:val="0"/>
                <w:u w:val="single"/>
              </w:rPr>
            </w:pPr>
          </w:p>
          <w:p w:rsidR="00882FC7" w:rsidRPr="00882FC7" w:rsidRDefault="00882FC7" w:rsidP="00515D00">
            <w:pPr>
              <w:jc w:val="center"/>
              <w:rPr>
                <w:rStyle w:val="Strong"/>
                <w:rFonts w:ascii="Arial" w:hAnsi="Arial" w:cs="Arial"/>
                <w:b w:val="0"/>
              </w:rPr>
            </w:pPr>
            <w:r>
              <w:rPr>
                <w:rStyle w:val="Strong"/>
                <w:rFonts w:ascii="Arial" w:hAnsi="Arial" w:cs="Arial"/>
                <w:b w:val="0"/>
              </w:rPr>
              <w:t>Parish Clerk</w:t>
            </w:r>
          </w:p>
        </w:tc>
      </w:tr>
      <w:tr w:rsidR="00A523AB" w:rsidRPr="005F7D34" w:rsidTr="00627C07">
        <w:tc>
          <w:tcPr>
            <w:tcW w:w="1526" w:type="dxa"/>
          </w:tcPr>
          <w:p w:rsidR="00A523AB" w:rsidRDefault="00A523AB" w:rsidP="00882FC7">
            <w:pPr>
              <w:rPr>
                <w:rFonts w:ascii="Arial" w:hAnsi="Arial" w:cs="Arial"/>
                <w:b/>
              </w:rPr>
            </w:pPr>
            <w:r>
              <w:rPr>
                <w:rFonts w:ascii="Arial" w:hAnsi="Arial" w:cs="Arial"/>
                <w:b/>
              </w:rPr>
              <w:t>2</w:t>
            </w:r>
            <w:r w:rsidR="00882FC7">
              <w:rPr>
                <w:rFonts w:ascii="Arial" w:hAnsi="Arial" w:cs="Arial"/>
                <w:b/>
              </w:rPr>
              <w:t>45</w:t>
            </w:r>
            <w:r>
              <w:rPr>
                <w:rFonts w:ascii="Arial" w:hAnsi="Arial" w:cs="Arial"/>
                <w:b/>
              </w:rPr>
              <w:t>/1</w:t>
            </w:r>
            <w:r w:rsidR="00882FC7">
              <w:rPr>
                <w:rFonts w:ascii="Arial" w:hAnsi="Arial" w:cs="Arial"/>
                <w:b/>
              </w:rPr>
              <w:t>1</w:t>
            </w:r>
            <w:r>
              <w:rPr>
                <w:rFonts w:ascii="Arial" w:hAnsi="Arial" w:cs="Arial"/>
                <w:b/>
              </w:rPr>
              <w:t>/15.C</w:t>
            </w:r>
          </w:p>
        </w:tc>
        <w:tc>
          <w:tcPr>
            <w:tcW w:w="8363" w:type="dxa"/>
            <w:tcBorders>
              <w:right w:val="single" w:sz="4" w:space="0" w:color="auto"/>
            </w:tcBorders>
          </w:tcPr>
          <w:p w:rsidR="00A523AB" w:rsidRDefault="00A523AB" w:rsidP="00A523AB">
            <w:pPr>
              <w:pStyle w:val="ListParagraph"/>
              <w:ind w:left="0"/>
              <w:rPr>
                <w:b/>
              </w:rPr>
            </w:pPr>
            <w:bookmarkStart w:id="0" w:name="_GoBack"/>
            <w:r>
              <w:rPr>
                <w:b/>
              </w:rPr>
              <w:t>Ifton Heath School</w:t>
            </w:r>
            <w:r w:rsidR="00882FC7">
              <w:rPr>
                <w:b/>
              </w:rPr>
              <w:t xml:space="preserve"> (Bench)</w:t>
            </w:r>
          </w:p>
          <w:p w:rsidR="00A523AB" w:rsidRDefault="00A523AB" w:rsidP="00A523AB">
            <w:pPr>
              <w:pStyle w:val="ListParagraph"/>
              <w:rPr>
                <w:b/>
              </w:rPr>
            </w:pPr>
          </w:p>
          <w:p w:rsidR="00A523AB" w:rsidRDefault="00882FC7" w:rsidP="00882FC7">
            <w:pPr>
              <w:pStyle w:val="ListParagraph"/>
              <w:ind w:left="34"/>
            </w:pPr>
            <w:r>
              <w:t xml:space="preserve">The Chairman reported that she still had to meet highway officers at Ifton School before </w:t>
            </w:r>
            <w:r w:rsidR="00A523AB">
              <w:t xml:space="preserve">a location near or in the school </w:t>
            </w:r>
            <w:r>
              <w:t>for the re-siting of this bench</w:t>
            </w:r>
            <w:r w:rsidR="00A523AB">
              <w:t xml:space="preserve"> </w:t>
            </w:r>
            <w:r>
              <w:t xml:space="preserve">could </w:t>
            </w:r>
            <w:r w:rsidR="00A523AB">
              <w:t>be considered</w:t>
            </w:r>
            <w:r>
              <w:t>.</w:t>
            </w:r>
            <w:r w:rsidR="00A523AB">
              <w:t xml:space="preserve"> </w:t>
            </w:r>
          </w:p>
          <w:bookmarkEnd w:id="0"/>
          <w:p w:rsidR="00882FC7" w:rsidRDefault="00882FC7" w:rsidP="00882FC7">
            <w:pPr>
              <w:pStyle w:val="ListParagraph"/>
              <w:ind w:left="34"/>
              <w:rPr>
                <w:b/>
              </w:rPr>
            </w:pPr>
          </w:p>
        </w:tc>
        <w:tc>
          <w:tcPr>
            <w:tcW w:w="1310" w:type="dxa"/>
            <w:tcBorders>
              <w:left w:val="single" w:sz="4" w:space="0" w:color="auto"/>
            </w:tcBorders>
          </w:tcPr>
          <w:p w:rsidR="00A523AB" w:rsidRDefault="00A523AB" w:rsidP="00515D00">
            <w:pPr>
              <w:jc w:val="center"/>
              <w:rPr>
                <w:rStyle w:val="Strong"/>
                <w:rFonts w:ascii="Arial" w:hAnsi="Arial" w:cs="Arial"/>
                <w:b w:val="0"/>
                <w:u w:val="single"/>
              </w:rPr>
            </w:pPr>
          </w:p>
          <w:p w:rsidR="00882FC7" w:rsidRDefault="00882FC7" w:rsidP="00515D00">
            <w:pPr>
              <w:jc w:val="center"/>
              <w:rPr>
                <w:rStyle w:val="Strong"/>
                <w:rFonts w:ascii="Arial" w:hAnsi="Arial" w:cs="Arial"/>
                <w:b w:val="0"/>
                <w:u w:val="single"/>
              </w:rPr>
            </w:pPr>
          </w:p>
          <w:p w:rsidR="00882FC7" w:rsidRPr="00882FC7" w:rsidRDefault="00882FC7" w:rsidP="00515D00">
            <w:pPr>
              <w:jc w:val="center"/>
              <w:rPr>
                <w:rStyle w:val="Strong"/>
                <w:rFonts w:ascii="Arial" w:hAnsi="Arial" w:cs="Arial"/>
                <w:b w:val="0"/>
              </w:rPr>
            </w:pPr>
            <w:r w:rsidRPr="00882FC7">
              <w:rPr>
                <w:rStyle w:val="Strong"/>
                <w:rFonts w:ascii="Arial" w:hAnsi="Arial" w:cs="Arial"/>
                <w:b w:val="0"/>
              </w:rPr>
              <w:t>Chairman</w:t>
            </w:r>
          </w:p>
        </w:tc>
      </w:tr>
      <w:tr w:rsidR="008D5C83" w:rsidRPr="005F7D34" w:rsidTr="00627C07">
        <w:tc>
          <w:tcPr>
            <w:tcW w:w="1526" w:type="dxa"/>
          </w:tcPr>
          <w:p w:rsidR="008D5C83" w:rsidRPr="00A21C31" w:rsidRDefault="00A523AB" w:rsidP="00A21C31">
            <w:pPr>
              <w:rPr>
                <w:rFonts w:ascii="Arial" w:hAnsi="Arial" w:cs="Arial"/>
                <w:b/>
              </w:rPr>
            </w:pPr>
            <w:r w:rsidRPr="00A21C31">
              <w:rPr>
                <w:rFonts w:ascii="Arial" w:hAnsi="Arial" w:cs="Arial"/>
                <w:b/>
              </w:rPr>
              <w:t>2</w:t>
            </w:r>
            <w:r w:rsidR="00A21C31" w:rsidRPr="00A21C31">
              <w:rPr>
                <w:rFonts w:ascii="Arial" w:hAnsi="Arial" w:cs="Arial"/>
                <w:b/>
              </w:rPr>
              <w:t>46</w:t>
            </w:r>
            <w:r w:rsidR="008D5C83" w:rsidRPr="00A21C31">
              <w:rPr>
                <w:rFonts w:ascii="Arial" w:hAnsi="Arial" w:cs="Arial"/>
                <w:b/>
              </w:rPr>
              <w:t>/</w:t>
            </w:r>
            <w:r w:rsidRPr="00A21C31">
              <w:rPr>
                <w:rFonts w:ascii="Arial" w:hAnsi="Arial" w:cs="Arial"/>
                <w:b/>
              </w:rPr>
              <w:t>1</w:t>
            </w:r>
            <w:r w:rsidR="00A21C31" w:rsidRPr="00A21C31">
              <w:rPr>
                <w:rFonts w:ascii="Arial" w:hAnsi="Arial" w:cs="Arial"/>
                <w:b/>
              </w:rPr>
              <w:t>1</w:t>
            </w:r>
            <w:r w:rsidR="008D5C83" w:rsidRPr="00A21C31">
              <w:rPr>
                <w:rFonts w:ascii="Arial" w:hAnsi="Arial" w:cs="Arial"/>
                <w:b/>
              </w:rPr>
              <w:t>/1</w:t>
            </w:r>
            <w:r w:rsidR="001D54FE" w:rsidRPr="00A21C31">
              <w:rPr>
                <w:rFonts w:ascii="Arial" w:hAnsi="Arial" w:cs="Arial"/>
                <w:b/>
              </w:rPr>
              <w:t>5</w:t>
            </w:r>
            <w:r w:rsidR="008D5C83" w:rsidRPr="00A21C31">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6D6F02" w:rsidRDefault="006D6F02" w:rsidP="00CB46F3">
            <w:pPr>
              <w:rPr>
                <w:rFonts w:ascii="Arial" w:hAnsi="Arial" w:cs="Arial"/>
              </w:rPr>
            </w:pPr>
          </w:p>
          <w:p w:rsidR="006D6F02" w:rsidRDefault="006D6F02" w:rsidP="006D6F02">
            <w:pPr>
              <w:pStyle w:val="ListParagraph"/>
              <w:numPr>
                <w:ilvl w:val="0"/>
                <w:numId w:val="46"/>
              </w:numPr>
              <w:contextualSpacing/>
            </w:pPr>
            <w:r w:rsidRPr="006D6F02">
              <w:t xml:space="preserve">Police Report – </w:t>
            </w:r>
            <w:r w:rsidR="00A21C31">
              <w:t>October</w:t>
            </w:r>
            <w:r w:rsidR="00971C8A">
              <w:t xml:space="preserve"> 2015</w:t>
            </w:r>
            <w:r w:rsidR="00EA4015">
              <w:t xml:space="preserve"> (Noted)</w:t>
            </w:r>
          </w:p>
          <w:p w:rsidR="00A21C31" w:rsidRDefault="00A21C31" w:rsidP="006D6F02">
            <w:pPr>
              <w:pStyle w:val="ListParagraph"/>
              <w:numPr>
                <w:ilvl w:val="0"/>
                <w:numId w:val="46"/>
              </w:numPr>
              <w:contextualSpacing/>
            </w:pPr>
            <w:r>
              <w:t>Community Speed Watch (Update report noted)</w:t>
            </w:r>
          </w:p>
          <w:p w:rsidR="00A21C31" w:rsidRDefault="00A21C31" w:rsidP="006D6F02">
            <w:pPr>
              <w:pStyle w:val="ListParagraph"/>
              <w:numPr>
                <w:ilvl w:val="0"/>
                <w:numId w:val="46"/>
              </w:numPr>
              <w:contextualSpacing/>
            </w:pPr>
            <w:r>
              <w:t>SALC – Area Committee (Agreed on reforming this group)</w:t>
            </w:r>
          </w:p>
          <w:p w:rsidR="00A21C31" w:rsidRDefault="00A21C31" w:rsidP="006D6F02">
            <w:pPr>
              <w:pStyle w:val="ListParagraph"/>
              <w:numPr>
                <w:ilvl w:val="0"/>
                <w:numId w:val="46"/>
              </w:numPr>
              <w:contextualSpacing/>
            </w:pPr>
            <w:r>
              <w:t>First Aid at Home (Noted)</w:t>
            </w:r>
          </w:p>
          <w:p w:rsidR="00A21C31" w:rsidRDefault="00A21C31" w:rsidP="006D6F02">
            <w:pPr>
              <w:pStyle w:val="ListParagraph"/>
              <w:numPr>
                <w:ilvl w:val="0"/>
                <w:numId w:val="46"/>
              </w:numPr>
              <w:contextualSpacing/>
            </w:pPr>
            <w:r>
              <w:t>Ifton Miners Memorial – (Request for a memorial for the miners was considered but Members felt that was what the memorial garden was for and it would be impossible to get all the names of the miners killed in the pits)</w:t>
            </w:r>
          </w:p>
          <w:p w:rsidR="00A21C31" w:rsidRDefault="00C07BB6" w:rsidP="006D6F02">
            <w:pPr>
              <w:pStyle w:val="ListParagraph"/>
              <w:numPr>
                <w:ilvl w:val="0"/>
                <w:numId w:val="46"/>
              </w:numPr>
              <w:contextualSpacing/>
            </w:pPr>
            <w:r>
              <w:t>TNS – Get Active (Noted)</w:t>
            </w:r>
          </w:p>
          <w:p w:rsidR="00C07BB6" w:rsidRDefault="00C07BB6" w:rsidP="006D6F02">
            <w:pPr>
              <w:pStyle w:val="ListParagraph"/>
              <w:numPr>
                <w:ilvl w:val="0"/>
                <w:numId w:val="46"/>
              </w:numPr>
              <w:contextualSpacing/>
            </w:pPr>
            <w:r>
              <w:t>Oswestry Health Forum – (Noted &amp; Cllr N. Graham to attend)</w:t>
            </w:r>
          </w:p>
          <w:p w:rsidR="00C07BB6" w:rsidRDefault="00C07BB6" w:rsidP="006D6F02">
            <w:pPr>
              <w:pStyle w:val="ListParagraph"/>
              <w:numPr>
                <w:ilvl w:val="0"/>
                <w:numId w:val="46"/>
              </w:numPr>
              <w:contextualSpacing/>
            </w:pPr>
            <w:r>
              <w:t>Register of Electors – (Parish Clerk to hold a copy)</w:t>
            </w:r>
          </w:p>
          <w:p w:rsidR="00C07BB6" w:rsidRDefault="00C07BB6" w:rsidP="006D6F02">
            <w:pPr>
              <w:pStyle w:val="ListParagraph"/>
              <w:numPr>
                <w:ilvl w:val="0"/>
                <w:numId w:val="46"/>
              </w:numPr>
              <w:contextualSpacing/>
            </w:pPr>
            <w:r>
              <w:t>Moors Bank Hedge – (to be passed to highways)</w:t>
            </w:r>
          </w:p>
          <w:p w:rsidR="006D6F02" w:rsidRPr="006D6F02" w:rsidRDefault="006D6F02" w:rsidP="006D6F02">
            <w:pPr>
              <w:pStyle w:val="ListParagraph"/>
              <w:ind w:left="1069"/>
            </w:pPr>
          </w:p>
          <w:p w:rsidR="006D6F02" w:rsidRPr="006D6F02" w:rsidRDefault="006D6F02" w:rsidP="006D6F02">
            <w:pPr>
              <w:pStyle w:val="ListParagraph"/>
              <w:ind w:left="0"/>
              <w:rPr>
                <w:b/>
              </w:rPr>
            </w:pPr>
            <w:r w:rsidRPr="006D6F02">
              <w:rPr>
                <w:b/>
              </w:rPr>
              <w:t>Correspondence forwarded by email since the last meeting</w:t>
            </w:r>
            <w:r w:rsidR="003972F1">
              <w:rPr>
                <w:b/>
              </w:rPr>
              <w:t xml:space="preserve"> included;</w:t>
            </w:r>
          </w:p>
          <w:p w:rsidR="006D6F02" w:rsidRPr="006D6F02" w:rsidRDefault="006D6F02" w:rsidP="006D6F02">
            <w:pPr>
              <w:pStyle w:val="ListParagraph"/>
              <w:ind w:left="426"/>
              <w:rPr>
                <w:b/>
              </w:rPr>
            </w:pPr>
          </w:p>
          <w:p w:rsidR="006D6F02" w:rsidRPr="006D6F02" w:rsidRDefault="006D6F02" w:rsidP="006D6F02">
            <w:pPr>
              <w:pStyle w:val="ListParagraph"/>
              <w:numPr>
                <w:ilvl w:val="0"/>
                <w:numId w:val="47"/>
              </w:numPr>
              <w:ind w:left="1026"/>
              <w:contextualSpacing/>
            </w:pPr>
            <w:r w:rsidRPr="006D6F02">
              <w:t>Various SALC Information Bulletins</w:t>
            </w:r>
          </w:p>
          <w:p w:rsidR="003146D1" w:rsidRPr="00F861D1" w:rsidRDefault="006D6F02" w:rsidP="00971C8A">
            <w:pPr>
              <w:pStyle w:val="ListParagraph"/>
              <w:numPr>
                <w:ilvl w:val="0"/>
                <w:numId w:val="47"/>
              </w:numPr>
              <w:ind w:left="1026"/>
              <w:contextualSpacing/>
              <w:rPr>
                <w:b/>
              </w:rPr>
            </w:pPr>
            <w:r w:rsidRPr="006D6F02">
              <w:t>NALC Newsletter</w:t>
            </w: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C07BB6" w:rsidRPr="00C07BB6" w:rsidRDefault="00C07BB6" w:rsidP="00515D00">
            <w:pPr>
              <w:jc w:val="center"/>
              <w:rPr>
                <w:rStyle w:val="Strong"/>
                <w:rFonts w:ascii="Arial" w:hAnsi="Arial" w:cs="Arial"/>
                <w:b w:val="0"/>
              </w:rPr>
            </w:pPr>
            <w:r>
              <w:rPr>
                <w:rStyle w:val="Strong"/>
                <w:rFonts w:ascii="Arial" w:hAnsi="Arial" w:cs="Arial"/>
                <w:b w:val="0"/>
              </w:rPr>
              <w:t>Parish Clerk</w:t>
            </w: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D00AF2" w:rsidRPr="00F9389B" w:rsidRDefault="00D00AF2" w:rsidP="0020710F">
            <w:pPr>
              <w:jc w:val="center"/>
              <w:rPr>
                <w:rStyle w:val="Strong"/>
                <w:rFonts w:ascii="Arial" w:hAnsi="Arial" w:cs="Arial"/>
                <w:b w:val="0"/>
                <w:u w:val="single"/>
              </w:rPr>
            </w:pPr>
          </w:p>
        </w:tc>
      </w:tr>
      <w:tr w:rsidR="00EC5D1E" w:rsidRPr="005F7D34" w:rsidTr="00627C07">
        <w:tc>
          <w:tcPr>
            <w:tcW w:w="1526" w:type="dxa"/>
          </w:tcPr>
          <w:p w:rsidR="00EC5D1E" w:rsidRDefault="00EC5D1E" w:rsidP="00976807">
            <w:pPr>
              <w:rPr>
                <w:rFonts w:ascii="Arial" w:hAnsi="Arial" w:cs="Arial"/>
                <w:b/>
              </w:rPr>
            </w:pPr>
          </w:p>
        </w:tc>
        <w:tc>
          <w:tcPr>
            <w:tcW w:w="8363" w:type="dxa"/>
            <w:tcBorders>
              <w:right w:val="single" w:sz="4" w:space="0" w:color="auto"/>
            </w:tcBorders>
          </w:tcPr>
          <w:p w:rsidR="00EC5D1E" w:rsidRPr="007F0CCD" w:rsidRDefault="00EC5D1E" w:rsidP="00774CBE">
            <w:pPr>
              <w:rPr>
                <w:rFonts w:ascii="Arial" w:hAnsi="Arial" w:cs="Arial"/>
                <w:b/>
              </w:rPr>
            </w:pPr>
          </w:p>
        </w:tc>
        <w:tc>
          <w:tcPr>
            <w:tcW w:w="1310" w:type="dxa"/>
            <w:tcBorders>
              <w:left w:val="single" w:sz="4" w:space="0" w:color="auto"/>
            </w:tcBorders>
          </w:tcPr>
          <w:p w:rsidR="00EC5D1E" w:rsidRPr="006C2D6C" w:rsidRDefault="00EC5D1E" w:rsidP="00E16A71">
            <w:pPr>
              <w:jc w:val="center"/>
              <w:rPr>
                <w:rStyle w:val="Strong"/>
                <w:rFonts w:ascii="Arial" w:hAnsi="Arial" w:cs="Arial"/>
                <w:b w:val="0"/>
              </w:rPr>
            </w:pPr>
          </w:p>
        </w:tc>
      </w:tr>
      <w:tr w:rsidR="00736208" w:rsidRPr="005F7D34" w:rsidTr="00627C07">
        <w:tc>
          <w:tcPr>
            <w:tcW w:w="1526" w:type="dxa"/>
          </w:tcPr>
          <w:p w:rsidR="00736208" w:rsidRPr="00D473A3" w:rsidRDefault="003972F1" w:rsidP="00C07BB6">
            <w:pPr>
              <w:rPr>
                <w:rFonts w:ascii="Arial" w:hAnsi="Arial" w:cs="Arial"/>
                <w:b/>
              </w:rPr>
            </w:pPr>
            <w:r w:rsidRPr="00D473A3">
              <w:rPr>
                <w:rFonts w:ascii="Arial" w:hAnsi="Arial" w:cs="Arial"/>
                <w:b/>
              </w:rPr>
              <w:t>2</w:t>
            </w:r>
            <w:r w:rsidR="00C07BB6">
              <w:rPr>
                <w:rFonts w:ascii="Arial" w:hAnsi="Arial" w:cs="Arial"/>
                <w:b/>
              </w:rPr>
              <w:t>47</w:t>
            </w:r>
            <w:r w:rsidR="000A0C51" w:rsidRPr="00D473A3">
              <w:rPr>
                <w:rFonts w:ascii="Arial" w:hAnsi="Arial" w:cs="Arial"/>
                <w:b/>
              </w:rPr>
              <w:t>/</w:t>
            </w:r>
            <w:r w:rsidRPr="00D473A3">
              <w:rPr>
                <w:rFonts w:ascii="Arial" w:hAnsi="Arial" w:cs="Arial"/>
                <w:b/>
              </w:rPr>
              <w:t>1</w:t>
            </w:r>
            <w:r w:rsidR="00C07BB6">
              <w:rPr>
                <w:rFonts w:ascii="Arial" w:hAnsi="Arial" w:cs="Arial"/>
                <w:b/>
              </w:rPr>
              <w:t>1</w:t>
            </w:r>
            <w:r w:rsidR="000A0C51" w:rsidRPr="00D473A3">
              <w:rPr>
                <w:rFonts w:ascii="Arial" w:hAnsi="Arial" w:cs="Arial"/>
                <w:b/>
              </w:rPr>
              <w:t>/1</w:t>
            </w:r>
            <w:r w:rsidR="003146D1" w:rsidRPr="00D473A3">
              <w:rPr>
                <w:rFonts w:ascii="Arial" w:hAnsi="Arial" w:cs="Arial"/>
                <w:b/>
              </w:rPr>
              <w:t>5</w:t>
            </w:r>
            <w:r w:rsidR="000A0C51" w:rsidRPr="00D473A3">
              <w:rPr>
                <w:rFonts w:ascii="Arial" w:hAnsi="Arial" w:cs="Arial"/>
                <w:b/>
              </w:rPr>
              <w:t>.C</w:t>
            </w:r>
            <w:r w:rsidR="002E1006" w:rsidRPr="00D473A3">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Default="00E16A71" w:rsidP="00774CBE">
            <w:pPr>
              <w:rPr>
                <w:rFonts w:ascii="Arial" w:hAnsi="Arial" w:cs="Arial"/>
                <w:b/>
              </w:rPr>
            </w:pPr>
          </w:p>
          <w:p w:rsidR="00C07BB6" w:rsidRDefault="006612B5" w:rsidP="00774CBE">
            <w:pPr>
              <w:rPr>
                <w:rFonts w:ascii="Arial" w:hAnsi="Arial" w:cs="Arial"/>
              </w:rPr>
            </w:pPr>
            <w:r>
              <w:rPr>
                <w:rFonts w:ascii="Arial" w:hAnsi="Arial" w:cs="Arial"/>
              </w:rPr>
              <w:t>Cllr N</w:t>
            </w:r>
            <w:r w:rsidR="00D473A3">
              <w:rPr>
                <w:rFonts w:ascii="Arial" w:hAnsi="Arial" w:cs="Arial"/>
              </w:rPr>
              <w:t>.</w:t>
            </w:r>
            <w:r>
              <w:rPr>
                <w:rFonts w:ascii="Arial" w:hAnsi="Arial" w:cs="Arial"/>
              </w:rPr>
              <w:t xml:space="preserve"> Graham </w:t>
            </w:r>
            <w:r w:rsidR="00C07BB6">
              <w:rPr>
                <w:rFonts w:ascii="Arial" w:hAnsi="Arial" w:cs="Arial"/>
              </w:rPr>
              <w:t>thanked everyone for their attendance at this year</w:t>
            </w:r>
            <w:r w:rsidR="00E13ECF">
              <w:rPr>
                <w:rFonts w:ascii="Arial" w:hAnsi="Arial" w:cs="Arial"/>
              </w:rPr>
              <w:t>’</w:t>
            </w:r>
            <w:r w:rsidR="00C07BB6">
              <w:rPr>
                <w:rFonts w:ascii="Arial" w:hAnsi="Arial" w:cs="Arial"/>
              </w:rPr>
              <w:t>s Remembrance Service and that we write to the various groups who also attended. This was agreed.</w:t>
            </w:r>
          </w:p>
          <w:p w:rsidR="00C07BB6" w:rsidRDefault="00C07BB6" w:rsidP="00774CBE">
            <w:pPr>
              <w:rPr>
                <w:rFonts w:ascii="Arial" w:hAnsi="Arial" w:cs="Arial"/>
              </w:rPr>
            </w:pPr>
          </w:p>
          <w:p w:rsidR="00C07BB6" w:rsidRDefault="00C07BB6" w:rsidP="00774CBE">
            <w:pPr>
              <w:rPr>
                <w:rFonts w:ascii="Arial" w:hAnsi="Arial" w:cs="Arial"/>
              </w:rPr>
            </w:pPr>
            <w:r>
              <w:rPr>
                <w:rFonts w:ascii="Arial" w:hAnsi="Arial" w:cs="Arial"/>
              </w:rPr>
              <w:t>Cllr B. Latham reported a pot hole in Coopers Lane at the junction of School Lane.</w:t>
            </w:r>
          </w:p>
          <w:p w:rsidR="00C07BB6" w:rsidRDefault="00C07BB6" w:rsidP="00774CBE">
            <w:pPr>
              <w:rPr>
                <w:rFonts w:ascii="Arial" w:hAnsi="Arial" w:cs="Arial"/>
              </w:rPr>
            </w:pPr>
          </w:p>
          <w:p w:rsidR="00C07BB6" w:rsidRDefault="00C07BB6" w:rsidP="00774CBE">
            <w:pPr>
              <w:rPr>
                <w:rFonts w:ascii="Arial" w:hAnsi="Arial" w:cs="Arial"/>
              </w:rPr>
            </w:pPr>
          </w:p>
          <w:p w:rsidR="00C07BB6" w:rsidRDefault="00C07BB6" w:rsidP="00774CBE">
            <w:pPr>
              <w:rPr>
                <w:rFonts w:ascii="Arial" w:hAnsi="Arial" w:cs="Arial"/>
              </w:rPr>
            </w:pPr>
          </w:p>
          <w:p w:rsidR="00C07BB6" w:rsidRDefault="00C07BB6" w:rsidP="00774CBE">
            <w:pPr>
              <w:rPr>
                <w:rFonts w:ascii="Arial" w:hAnsi="Arial" w:cs="Arial"/>
              </w:rPr>
            </w:pPr>
          </w:p>
          <w:p w:rsidR="009D4E44" w:rsidRPr="009D4E44" w:rsidRDefault="00C07BB6" w:rsidP="009D4E44">
            <w:pPr>
              <w:shd w:val="clear" w:color="auto" w:fill="FFFFFF"/>
              <w:rPr>
                <w:rFonts w:ascii="Helvetica" w:hAnsi="Helvetica" w:cs="Helvetica"/>
                <w:color w:val="000000"/>
                <w:lang w:val="en-GB" w:eastAsia="en-GB"/>
              </w:rPr>
            </w:pPr>
            <w:r>
              <w:rPr>
                <w:rFonts w:ascii="Arial" w:hAnsi="Arial" w:cs="Arial"/>
              </w:rPr>
              <w:t>Cllr Brian Latham questioned</w:t>
            </w:r>
            <w:r w:rsidR="00E13ECF">
              <w:rPr>
                <w:rFonts w:ascii="Arial" w:hAnsi="Arial" w:cs="Arial"/>
              </w:rPr>
              <w:t xml:space="preserve"> </w:t>
            </w:r>
            <w:r w:rsidR="009D4E44" w:rsidRPr="009D4E44">
              <w:rPr>
                <w:rFonts w:ascii="Helvetica" w:hAnsi="Helvetica" w:cs="Helvetica"/>
                <w:color w:val="000000"/>
                <w:lang w:val="en-GB" w:eastAsia="en-GB"/>
              </w:rPr>
              <w:t>that in the event of an accident, the emergency service could require access</w:t>
            </w:r>
            <w:r w:rsidR="009D4E44">
              <w:rPr>
                <w:rFonts w:ascii="Helvetica" w:hAnsi="Helvetica" w:cs="Helvetica"/>
                <w:color w:val="000000"/>
                <w:lang w:val="en-GB" w:eastAsia="en-GB"/>
              </w:rPr>
              <w:t xml:space="preserve"> to Ifton Meadows. Cllr N. Graham</w:t>
            </w:r>
            <w:r w:rsidR="009D4E44" w:rsidRPr="009D4E44">
              <w:rPr>
                <w:rFonts w:ascii="Helvetica" w:hAnsi="Helvetica" w:cs="Helvetica"/>
                <w:color w:val="000000"/>
                <w:lang w:val="en-GB" w:eastAsia="en-GB"/>
              </w:rPr>
              <w:t xml:space="preserve"> has a key for the volunteers but this is not generally known. </w:t>
            </w:r>
            <w:r w:rsidR="009D4E44">
              <w:rPr>
                <w:rFonts w:ascii="Helvetica" w:hAnsi="Helvetica" w:cs="Helvetica"/>
                <w:color w:val="000000"/>
                <w:lang w:val="en-GB" w:eastAsia="en-GB"/>
              </w:rPr>
              <w:t xml:space="preserve">Shropshire Council </w:t>
            </w:r>
            <w:r w:rsidR="009D4E44" w:rsidRPr="009D4E44">
              <w:rPr>
                <w:rFonts w:ascii="Helvetica" w:hAnsi="Helvetica" w:cs="Helvetica"/>
                <w:color w:val="000000"/>
                <w:lang w:val="en-GB" w:eastAsia="en-GB"/>
              </w:rPr>
              <w:t xml:space="preserve">holds the keys but would probably prove difficult if not impossible to contact and would be unlikely to be able to respond quickly. </w:t>
            </w:r>
          </w:p>
          <w:p w:rsidR="009D4E44" w:rsidRPr="009D4E44" w:rsidRDefault="009D4E44" w:rsidP="009D4E44">
            <w:pPr>
              <w:shd w:val="clear" w:color="auto" w:fill="FFFFFF"/>
              <w:rPr>
                <w:rFonts w:ascii="Helvetica" w:hAnsi="Helvetica" w:cs="Helvetica"/>
                <w:color w:val="000000"/>
                <w:lang w:val="en-GB" w:eastAsia="en-GB"/>
              </w:rPr>
            </w:pPr>
            <w:r w:rsidRPr="009D4E44">
              <w:rPr>
                <w:rFonts w:ascii="Helvetica" w:hAnsi="Helvetica" w:cs="Helvetica"/>
                <w:color w:val="000000"/>
                <w:lang w:val="en-GB" w:eastAsia="en-GB"/>
              </w:rPr>
              <w:t xml:space="preserve">It was generally agreed that a key or keys should be kept in the village and </w:t>
            </w:r>
            <w:r>
              <w:rPr>
                <w:rFonts w:ascii="Helvetica" w:hAnsi="Helvetica" w:cs="Helvetica"/>
                <w:color w:val="000000"/>
                <w:lang w:val="en-GB" w:eastAsia="en-GB"/>
              </w:rPr>
              <w:t xml:space="preserve">Cllr B. Latham </w:t>
            </w:r>
            <w:r w:rsidRPr="009D4E44">
              <w:rPr>
                <w:rFonts w:ascii="Helvetica" w:hAnsi="Helvetica" w:cs="Helvetica"/>
                <w:color w:val="000000"/>
                <w:lang w:val="en-GB" w:eastAsia="en-GB"/>
              </w:rPr>
              <w:t xml:space="preserve">suggested that a notice could be placed at each gate saying "In the event of an emergency, contact ///////// for access. </w:t>
            </w:r>
          </w:p>
          <w:p w:rsidR="009D4E44" w:rsidRPr="009D4E44" w:rsidRDefault="009D4E44" w:rsidP="009D4E44">
            <w:pPr>
              <w:shd w:val="clear" w:color="auto" w:fill="FFFFFF"/>
              <w:rPr>
                <w:rFonts w:ascii="Helvetica" w:hAnsi="Helvetica" w:cs="Helvetica"/>
                <w:color w:val="000000"/>
                <w:lang w:val="en-GB" w:eastAsia="en-GB"/>
              </w:rPr>
            </w:pPr>
          </w:p>
          <w:p w:rsidR="009D4E44" w:rsidRPr="009D4E44" w:rsidRDefault="009D4E44" w:rsidP="009D4E44">
            <w:pPr>
              <w:shd w:val="clear" w:color="auto" w:fill="FFFFFF"/>
              <w:rPr>
                <w:rFonts w:ascii="Helvetica" w:hAnsi="Helvetica" w:cs="Helvetica"/>
                <w:color w:val="000000"/>
                <w:lang w:val="en-GB" w:eastAsia="en-GB"/>
              </w:rPr>
            </w:pPr>
            <w:r>
              <w:rPr>
                <w:rFonts w:ascii="Helvetica" w:hAnsi="Helvetica" w:cs="Helvetica"/>
                <w:color w:val="000000"/>
                <w:lang w:val="en-GB" w:eastAsia="en-GB"/>
              </w:rPr>
              <w:t xml:space="preserve">The Chairman </w:t>
            </w:r>
            <w:r w:rsidRPr="009D4E44">
              <w:rPr>
                <w:rFonts w:ascii="Helvetica" w:hAnsi="Helvetica" w:cs="Helvetica"/>
                <w:color w:val="000000"/>
                <w:lang w:val="en-GB" w:eastAsia="en-GB"/>
              </w:rPr>
              <w:t xml:space="preserve">suggested Stans might be willing to hold a key but what when they are closed. </w:t>
            </w:r>
            <w:r>
              <w:rPr>
                <w:rFonts w:ascii="Helvetica" w:hAnsi="Helvetica" w:cs="Helvetica"/>
                <w:color w:val="000000"/>
                <w:lang w:val="en-GB" w:eastAsia="en-GB"/>
              </w:rPr>
              <w:t xml:space="preserve">As this was </w:t>
            </w:r>
            <w:r w:rsidRPr="009D4E44">
              <w:rPr>
                <w:rFonts w:ascii="Helvetica" w:hAnsi="Helvetica" w:cs="Helvetica"/>
                <w:color w:val="000000"/>
                <w:lang w:val="en-GB" w:eastAsia="en-GB"/>
              </w:rPr>
              <w:t>a Health and Safety matter th</w:t>
            </w:r>
            <w:r>
              <w:rPr>
                <w:rFonts w:ascii="Helvetica" w:hAnsi="Helvetica" w:cs="Helvetica"/>
                <w:color w:val="000000"/>
                <w:lang w:val="en-GB" w:eastAsia="en-GB"/>
              </w:rPr>
              <w:t>en</w:t>
            </w:r>
            <w:r w:rsidRPr="009D4E44">
              <w:rPr>
                <w:rFonts w:ascii="Helvetica" w:hAnsi="Helvetica" w:cs="Helvetica"/>
                <w:color w:val="000000"/>
                <w:lang w:val="en-GB" w:eastAsia="en-GB"/>
              </w:rPr>
              <w:t xml:space="preserve"> S</w:t>
            </w:r>
            <w:r>
              <w:rPr>
                <w:rFonts w:ascii="Helvetica" w:hAnsi="Helvetica" w:cs="Helvetica"/>
                <w:color w:val="000000"/>
                <w:lang w:val="en-GB" w:eastAsia="en-GB"/>
              </w:rPr>
              <w:t>hropshire Council</w:t>
            </w:r>
            <w:r w:rsidRPr="009D4E44">
              <w:rPr>
                <w:rFonts w:ascii="Helvetica" w:hAnsi="Helvetica" w:cs="Helvetica"/>
                <w:color w:val="000000"/>
                <w:lang w:val="en-GB" w:eastAsia="en-GB"/>
              </w:rPr>
              <w:t xml:space="preserve"> should have a contingency plan for</w:t>
            </w:r>
            <w:r>
              <w:rPr>
                <w:rFonts w:ascii="Helvetica" w:hAnsi="Helvetica" w:cs="Helvetica"/>
                <w:color w:val="000000"/>
                <w:lang w:val="en-GB" w:eastAsia="en-GB"/>
              </w:rPr>
              <w:t xml:space="preserve"> it</w:t>
            </w:r>
            <w:r w:rsidRPr="009D4E44">
              <w:rPr>
                <w:rFonts w:ascii="Helvetica" w:hAnsi="Helvetica" w:cs="Helvetica"/>
                <w:color w:val="000000"/>
                <w:lang w:val="en-GB" w:eastAsia="en-GB"/>
              </w:rPr>
              <w:t xml:space="preserve">. </w:t>
            </w:r>
          </w:p>
          <w:p w:rsidR="009D4E44" w:rsidRDefault="009D4E44" w:rsidP="00774CBE">
            <w:pPr>
              <w:rPr>
                <w:rFonts w:ascii="Arial" w:hAnsi="Arial" w:cs="Arial"/>
              </w:rPr>
            </w:pPr>
          </w:p>
          <w:p w:rsidR="00862917" w:rsidRDefault="009D4E44" w:rsidP="00774CBE">
            <w:pPr>
              <w:rPr>
                <w:rFonts w:ascii="Arial" w:hAnsi="Arial" w:cs="Arial"/>
              </w:rPr>
            </w:pPr>
            <w:r w:rsidRPr="009D4E44">
              <w:rPr>
                <w:rFonts w:ascii="Arial" w:hAnsi="Arial" w:cs="Arial"/>
              </w:rPr>
              <w:t xml:space="preserve">Cllr S. Schofield enquired whether there had been any issues at Escob Bridge and Gledrid Roundabout as there always seem to be pot holes appearing on both those sections. </w:t>
            </w:r>
          </w:p>
          <w:p w:rsidR="00F13825" w:rsidRPr="002E1006" w:rsidRDefault="00F13825" w:rsidP="00F46100"/>
        </w:tc>
        <w:tc>
          <w:tcPr>
            <w:tcW w:w="1310" w:type="dxa"/>
            <w:tcBorders>
              <w:left w:val="single" w:sz="4" w:space="0" w:color="auto"/>
            </w:tcBorders>
          </w:tcPr>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r>
              <w:rPr>
                <w:rStyle w:val="Strong"/>
                <w:rFonts w:ascii="Arial" w:hAnsi="Arial" w:cs="Arial"/>
                <w:b w:val="0"/>
              </w:rPr>
              <w:t>Parish Clerk</w:t>
            </w:r>
          </w:p>
          <w:p w:rsidR="009D4E44" w:rsidRDefault="009D4E44" w:rsidP="00E16A71">
            <w:pPr>
              <w:jc w:val="center"/>
              <w:rPr>
                <w:rStyle w:val="Strong"/>
                <w:rFonts w:ascii="Arial" w:hAnsi="Arial" w:cs="Arial"/>
                <w:b w:val="0"/>
              </w:rPr>
            </w:pPr>
          </w:p>
          <w:p w:rsidR="009D4E44" w:rsidRDefault="009D4E44" w:rsidP="00E16A71">
            <w:pPr>
              <w:jc w:val="center"/>
              <w:rPr>
                <w:rStyle w:val="Strong"/>
                <w:rFonts w:ascii="Arial" w:hAnsi="Arial" w:cs="Arial"/>
                <w:b w:val="0"/>
              </w:rPr>
            </w:pPr>
          </w:p>
          <w:p w:rsidR="009D4E44" w:rsidRDefault="009D4E44" w:rsidP="00E16A71">
            <w:pPr>
              <w:jc w:val="center"/>
              <w:rPr>
                <w:rStyle w:val="Strong"/>
                <w:rFonts w:ascii="Arial" w:hAnsi="Arial" w:cs="Arial"/>
                <w:b w:val="0"/>
              </w:rPr>
            </w:pPr>
          </w:p>
          <w:p w:rsidR="009D4E44" w:rsidRPr="009D4E44" w:rsidRDefault="009D4E44" w:rsidP="00E16A71">
            <w:pPr>
              <w:jc w:val="center"/>
              <w:rPr>
                <w:rStyle w:val="Strong"/>
                <w:rFonts w:ascii="Arial" w:hAnsi="Arial" w:cs="Arial"/>
                <w:b w:val="0"/>
                <w:u w:val="single"/>
              </w:rPr>
            </w:pPr>
            <w:r>
              <w:rPr>
                <w:rStyle w:val="Strong"/>
                <w:rFonts w:ascii="Arial" w:hAnsi="Arial" w:cs="Arial"/>
                <w:b w:val="0"/>
                <w:u w:val="single"/>
              </w:rPr>
              <w:lastRenderedPageBreak/>
              <w:t>Action</w:t>
            </w:r>
          </w:p>
          <w:p w:rsidR="009D4E44" w:rsidRDefault="009D4E44"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rPr>
            </w:pPr>
            <w:r>
              <w:rPr>
                <w:rStyle w:val="Strong"/>
                <w:rFonts w:ascii="Arial" w:hAnsi="Arial" w:cs="Arial"/>
                <w:b w:val="0"/>
              </w:rPr>
              <w:t>Parish Clerk</w:t>
            </w:r>
          </w:p>
          <w:p w:rsidR="009D4E44" w:rsidRDefault="009D4E44" w:rsidP="00E16A71">
            <w:pPr>
              <w:jc w:val="center"/>
              <w:rPr>
                <w:rStyle w:val="Strong"/>
                <w:rFonts w:ascii="Arial" w:hAnsi="Arial" w:cs="Arial"/>
                <w:b w:val="0"/>
              </w:rPr>
            </w:pPr>
          </w:p>
          <w:p w:rsidR="009D4E44" w:rsidRPr="009D4E44" w:rsidRDefault="009D4E44" w:rsidP="00E16A71">
            <w:pPr>
              <w:jc w:val="center"/>
              <w:rPr>
                <w:rStyle w:val="Strong"/>
                <w:rFonts w:ascii="Arial" w:hAnsi="Arial" w:cs="Arial"/>
                <w:b w:val="0"/>
              </w:rPr>
            </w:pPr>
            <w:r>
              <w:rPr>
                <w:rStyle w:val="Strong"/>
                <w:rFonts w:ascii="Arial" w:hAnsi="Arial" w:cs="Arial"/>
                <w:b w:val="0"/>
              </w:rPr>
              <w:t>Parish Clerk</w:t>
            </w:r>
          </w:p>
        </w:tc>
      </w:tr>
      <w:tr w:rsidR="00921EDA" w:rsidRPr="005F7D34" w:rsidTr="00627C07">
        <w:tc>
          <w:tcPr>
            <w:tcW w:w="1526" w:type="dxa"/>
          </w:tcPr>
          <w:p w:rsidR="00921EDA" w:rsidRDefault="00F46100" w:rsidP="00022522">
            <w:pPr>
              <w:rPr>
                <w:rFonts w:ascii="Arial" w:hAnsi="Arial" w:cs="Arial"/>
                <w:b/>
              </w:rPr>
            </w:pPr>
            <w:r>
              <w:rPr>
                <w:rFonts w:ascii="Arial" w:hAnsi="Arial" w:cs="Arial"/>
                <w:b/>
              </w:rPr>
              <w:lastRenderedPageBreak/>
              <w:t>2</w:t>
            </w:r>
            <w:r w:rsidR="00022522">
              <w:rPr>
                <w:rFonts w:ascii="Arial" w:hAnsi="Arial" w:cs="Arial"/>
                <w:b/>
              </w:rPr>
              <w:t>48</w:t>
            </w:r>
            <w:r w:rsidR="00921EDA">
              <w:rPr>
                <w:rFonts w:ascii="Arial" w:hAnsi="Arial" w:cs="Arial"/>
                <w:b/>
              </w:rPr>
              <w:t>/</w:t>
            </w:r>
            <w:r>
              <w:rPr>
                <w:rFonts w:ascii="Arial" w:hAnsi="Arial" w:cs="Arial"/>
                <w:b/>
              </w:rPr>
              <w:t>1</w:t>
            </w:r>
            <w:r w:rsidR="00022522">
              <w:rPr>
                <w:rFonts w:ascii="Arial" w:hAnsi="Arial" w:cs="Arial"/>
                <w:b/>
              </w:rPr>
              <w:t>1</w:t>
            </w:r>
            <w:r w:rsidR="00921EDA">
              <w:rPr>
                <w:rFonts w:ascii="Arial" w:hAnsi="Arial" w:cs="Arial"/>
                <w:b/>
              </w:rPr>
              <w:t>/15.C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BB678D" w:rsidRDefault="00921EDA" w:rsidP="00BB678D">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 of the parish council will be</w:t>
            </w:r>
            <w:r w:rsidR="0045292F">
              <w:rPr>
                <w:rFonts w:ascii="Arial" w:hAnsi="Arial" w:cs="Arial"/>
              </w:rPr>
              <w:t>;</w:t>
            </w:r>
          </w:p>
          <w:p w:rsidR="00BB678D" w:rsidRDefault="00BB678D" w:rsidP="00BB678D">
            <w:pPr>
              <w:ind w:left="24"/>
              <w:rPr>
                <w:rFonts w:ascii="Arial" w:hAnsi="Arial" w:cs="Arial"/>
              </w:rPr>
            </w:pPr>
          </w:p>
          <w:p w:rsidR="00921EDA" w:rsidRDefault="00BB678D" w:rsidP="00BB678D">
            <w:pPr>
              <w:ind w:left="24"/>
              <w:rPr>
                <w:rFonts w:ascii="Arial" w:hAnsi="Arial" w:cs="Arial"/>
              </w:rPr>
            </w:pPr>
            <w:r>
              <w:rPr>
                <w:rFonts w:ascii="Arial" w:hAnsi="Arial" w:cs="Arial"/>
                <w:lang w:eastAsia="en-GB"/>
              </w:rPr>
              <w:t xml:space="preserve">Thursday </w:t>
            </w:r>
            <w:r w:rsidR="00F46100">
              <w:rPr>
                <w:rFonts w:ascii="Arial" w:hAnsi="Arial" w:cs="Arial"/>
                <w:lang w:eastAsia="en-GB"/>
              </w:rPr>
              <w:t>1</w:t>
            </w:r>
            <w:r w:rsidR="00022522">
              <w:rPr>
                <w:rFonts w:ascii="Arial" w:hAnsi="Arial" w:cs="Arial"/>
                <w:lang w:eastAsia="en-GB"/>
              </w:rPr>
              <w:t>0</w:t>
            </w:r>
            <w:r>
              <w:rPr>
                <w:rFonts w:ascii="Arial" w:hAnsi="Arial" w:cs="Arial"/>
                <w:lang w:eastAsia="en-GB"/>
              </w:rPr>
              <w:t>th</w:t>
            </w:r>
            <w:r w:rsidRPr="002126B2">
              <w:rPr>
                <w:rFonts w:ascii="Arial" w:hAnsi="Arial" w:cs="Arial"/>
                <w:lang w:eastAsia="en-GB"/>
              </w:rPr>
              <w:t xml:space="preserve"> </w:t>
            </w:r>
            <w:r w:rsidR="00022522">
              <w:rPr>
                <w:rFonts w:ascii="Arial" w:hAnsi="Arial" w:cs="Arial"/>
                <w:lang w:eastAsia="en-GB"/>
              </w:rPr>
              <w:t>Decem</w:t>
            </w:r>
            <w:r w:rsidR="00F46100">
              <w:rPr>
                <w:rFonts w:ascii="Arial" w:hAnsi="Arial" w:cs="Arial"/>
                <w:lang w:eastAsia="en-GB"/>
              </w:rPr>
              <w:t>ber</w:t>
            </w:r>
            <w:r w:rsidRPr="002126B2">
              <w:rPr>
                <w:rFonts w:ascii="Arial" w:hAnsi="Arial" w:cs="Arial"/>
                <w:lang w:eastAsia="en-GB"/>
              </w:rPr>
              <w:t xml:space="preserve"> 2015 - Full Council</w:t>
            </w:r>
            <w:r>
              <w:rPr>
                <w:rFonts w:ascii="Arial" w:hAnsi="Arial" w:cs="Arial"/>
                <w:lang w:eastAsia="en-GB"/>
              </w:rPr>
              <w:t xml:space="preserve"> 7.00 pm</w:t>
            </w:r>
            <w:r w:rsidR="004536B6">
              <w:rPr>
                <w:rFonts w:ascii="Arial" w:hAnsi="Arial" w:cs="Arial"/>
              </w:rPr>
              <w:t xml:space="preserve"> </w:t>
            </w:r>
          </w:p>
          <w:p w:rsidR="00BB678D" w:rsidRDefault="00BB678D" w:rsidP="00BB678D">
            <w:pPr>
              <w:ind w:left="24"/>
              <w:rPr>
                <w:rFonts w:ascii="Arial" w:hAnsi="Arial" w:cs="Arial"/>
              </w:rPr>
            </w:pPr>
          </w:p>
          <w:p w:rsidR="00BB678D" w:rsidRDefault="00BB678D" w:rsidP="00BB678D">
            <w:pPr>
              <w:ind w:left="24"/>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Pr="00E83F22" w:rsidRDefault="00E83F22" w:rsidP="00774CBE">
            <w:pPr>
              <w:jc w:val="center"/>
              <w:rPr>
                <w:rStyle w:val="Strong"/>
                <w:rFonts w:ascii="Arial" w:hAnsi="Arial" w:cs="Arial"/>
                <w:b w:val="0"/>
                <w:u w:val="single"/>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BB678D" w:rsidRDefault="00BB678D" w:rsidP="00774CBE">
            <w:pPr>
              <w:rPr>
                <w:rFonts w:ascii="Arial" w:hAnsi="Arial" w:cs="Arial"/>
              </w:rPr>
            </w:pPr>
          </w:p>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BB678D">
              <w:rPr>
                <w:rFonts w:ascii="Arial" w:hAnsi="Arial" w:cs="Arial"/>
              </w:rPr>
              <w:t>0</w:t>
            </w:r>
            <w:r w:rsidR="00D00AF2">
              <w:rPr>
                <w:rFonts w:ascii="Arial" w:hAnsi="Arial" w:cs="Arial"/>
              </w:rPr>
              <w:t>.</w:t>
            </w:r>
            <w:r w:rsidR="00F46100">
              <w:rPr>
                <w:rFonts w:ascii="Arial" w:hAnsi="Arial" w:cs="Arial"/>
              </w:rPr>
              <w:t>5</w:t>
            </w:r>
            <w:r w:rsidR="00022522">
              <w:rPr>
                <w:rFonts w:ascii="Arial" w:hAnsi="Arial" w:cs="Arial"/>
              </w:rPr>
              <w:t>0</w:t>
            </w:r>
            <w:r>
              <w:rPr>
                <w:rFonts w:ascii="Arial" w:hAnsi="Arial" w:cs="Arial"/>
              </w:rPr>
              <w:t xml:space="preserve"> p.m.</w:t>
            </w:r>
          </w:p>
          <w:p w:rsidR="00C04BF4" w:rsidRDefault="00C04BF4" w:rsidP="00774CBE">
            <w:pPr>
              <w:rPr>
                <w:rFonts w:ascii="Arial" w:hAnsi="Arial" w:cs="Arial"/>
              </w:rPr>
            </w:pPr>
          </w:p>
          <w:p w:rsidR="004536B6" w:rsidRDefault="004536B6" w:rsidP="00774CBE">
            <w:pPr>
              <w:rPr>
                <w:rFonts w:ascii="Arial" w:hAnsi="Arial" w:cs="Arial"/>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36"/>
                <w:szCs w:val="36"/>
              </w:rPr>
            </w:pPr>
          </w:p>
          <w:p w:rsidR="00BB678D" w:rsidRPr="004536B6" w:rsidRDefault="00BB678D" w:rsidP="00774CBE">
            <w:pPr>
              <w:jc w:val="center"/>
              <w:rPr>
                <w:rStyle w:val="Strong"/>
                <w:rFonts w:ascii="Arial" w:hAnsi="Arial" w:cs="Arial"/>
                <w:b w:val="0"/>
                <w:sz w:val="36"/>
                <w:szCs w:val="36"/>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DA" w:rsidRDefault="00A651DA">
      <w:r>
        <w:separator/>
      </w:r>
    </w:p>
  </w:endnote>
  <w:endnote w:type="continuationSeparator" w:id="0">
    <w:p w:rsidR="00A651DA" w:rsidRDefault="00A6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44" w:rsidRDefault="009D4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202AF3">
      <w:rPr>
        <w:rFonts w:ascii="Arial" w:hAnsi="Arial" w:cs="Arial"/>
        <w:i/>
        <w:sz w:val="16"/>
        <w:szCs w:val="16"/>
        <w:lang w:val="en-GB"/>
      </w:rPr>
      <w:t>1211</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44" w:rsidRDefault="009D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DA" w:rsidRDefault="00A651DA">
      <w:r>
        <w:separator/>
      </w:r>
    </w:p>
  </w:footnote>
  <w:footnote w:type="continuationSeparator" w:id="0">
    <w:p w:rsidR="00A651DA" w:rsidRDefault="00A6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9D4E44" w:rsidP="00037A26">
          <w:pPr>
            <w:pStyle w:val="Header"/>
            <w:rPr>
              <w:rFonts w:ascii="Arial" w:hAnsi="Arial" w:cs="Arial"/>
              <w:sz w:val="28"/>
              <w:szCs w:val="28"/>
            </w:rPr>
          </w:pPr>
          <w:r w:rsidRPr="009D4E44">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8B259F" w:rsidP="00202AF3">
          <w:pPr>
            <w:pStyle w:val="Header"/>
            <w:jc w:val="right"/>
            <w:rPr>
              <w:rFonts w:ascii="Arial" w:hAnsi="Arial" w:cs="Arial"/>
              <w:b/>
              <w:sz w:val="28"/>
              <w:szCs w:val="28"/>
            </w:rPr>
          </w:pPr>
          <w:r w:rsidRPr="005F7D34">
            <w:rPr>
              <w:rFonts w:ascii="Arial" w:hAnsi="Arial" w:cs="Arial"/>
              <w:b/>
              <w:sz w:val="28"/>
              <w:szCs w:val="28"/>
            </w:rPr>
            <w:t>C.</w:t>
          </w:r>
          <w:r w:rsidR="00202AF3">
            <w:rPr>
              <w:rFonts w:ascii="Arial" w:hAnsi="Arial" w:cs="Arial"/>
              <w:b/>
              <w:sz w:val="28"/>
              <w:szCs w:val="28"/>
            </w:rPr>
            <w:t>NOVEM</w:t>
          </w:r>
          <w:r w:rsidR="007B14B5">
            <w:rPr>
              <w:rFonts w:ascii="Arial" w:hAnsi="Arial" w:cs="Arial"/>
              <w:b/>
              <w:sz w:val="28"/>
              <w:szCs w:val="28"/>
            </w:rPr>
            <w:t>BER</w:t>
          </w:r>
          <w:r w:rsidR="00B548D5">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44" w:rsidRDefault="009D4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621"/>
    <w:multiLevelType w:val="multilevel"/>
    <w:tmpl w:val="9BE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718C"/>
    <w:multiLevelType w:val="multilevel"/>
    <w:tmpl w:val="8BF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175F70"/>
    <w:multiLevelType w:val="hybridMultilevel"/>
    <w:tmpl w:val="4E2095F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6"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5671CB"/>
    <w:multiLevelType w:val="hybridMultilevel"/>
    <w:tmpl w:val="72A6D1EA"/>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3"/>
  </w:num>
  <w:num w:numId="2">
    <w:abstractNumId w:val="47"/>
  </w:num>
  <w:num w:numId="3">
    <w:abstractNumId w:val="20"/>
  </w:num>
  <w:num w:numId="4">
    <w:abstractNumId w:val="36"/>
  </w:num>
  <w:num w:numId="5">
    <w:abstractNumId w:val="46"/>
  </w:num>
  <w:num w:numId="6">
    <w:abstractNumId w:val="24"/>
  </w:num>
  <w:num w:numId="7">
    <w:abstractNumId w:val="10"/>
  </w:num>
  <w:num w:numId="8">
    <w:abstractNumId w:val="35"/>
  </w:num>
  <w:num w:numId="9">
    <w:abstractNumId w:val="13"/>
  </w:num>
  <w:num w:numId="10">
    <w:abstractNumId w:val="40"/>
  </w:num>
  <w:num w:numId="11">
    <w:abstractNumId w:val="7"/>
  </w:num>
  <w:num w:numId="12">
    <w:abstractNumId w:val="3"/>
  </w:num>
  <w:num w:numId="13">
    <w:abstractNumId w:val="37"/>
  </w:num>
  <w:num w:numId="14">
    <w:abstractNumId w:val="4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39"/>
  </w:num>
  <w:num w:numId="19">
    <w:abstractNumId w:val="25"/>
  </w:num>
  <w:num w:numId="20">
    <w:abstractNumId w:val="31"/>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9"/>
  </w:num>
  <w:num w:numId="27">
    <w:abstractNumId w:val="3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4"/>
  </w:num>
  <w:num w:numId="31">
    <w:abstractNumId w:val="2"/>
  </w:num>
  <w:num w:numId="32">
    <w:abstractNumId w:val="1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3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0"/>
  </w:num>
  <w:num w:numId="41">
    <w:abstractNumId w:val="38"/>
  </w:num>
  <w:num w:numId="42">
    <w:abstractNumId w:val="42"/>
  </w:num>
  <w:num w:numId="43">
    <w:abstractNumId w:val="6"/>
  </w:num>
  <w:num w:numId="44">
    <w:abstractNumId w:val="22"/>
  </w:num>
  <w:num w:numId="45">
    <w:abstractNumId w:val="26"/>
  </w:num>
  <w:num w:numId="46">
    <w:abstractNumId w:val="18"/>
  </w:num>
  <w:num w:numId="47">
    <w:abstractNumId w:val="15"/>
  </w:num>
  <w:num w:numId="48">
    <w:abstractNumId w:val="1"/>
  </w:num>
  <w:num w:numId="49">
    <w:abstractNumId w:val="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3C5"/>
    <w:rsid w:val="00002992"/>
    <w:rsid w:val="000041E2"/>
    <w:rsid w:val="000048E0"/>
    <w:rsid w:val="00011F25"/>
    <w:rsid w:val="00014B71"/>
    <w:rsid w:val="00014DF0"/>
    <w:rsid w:val="000150BC"/>
    <w:rsid w:val="00015589"/>
    <w:rsid w:val="00015607"/>
    <w:rsid w:val="0001583F"/>
    <w:rsid w:val="000165ED"/>
    <w:rsid w:val="00016D30"/>
    <w:rsid w:val="00017853"/>
    <w:rsid w:val="00017E4D"/>
    <w:rsid w:val="00020D38"/>
    <w:rsid w:val="000212A9"/>
    <w:rsid w:val="00021D76"/>
    <w:rsid w:val="000220A4"/>
    <w:rsid w:val="00022522"/>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B98"/>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7B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187"/>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D7B74"/>
    <w:rsid w:val="000E0195"/>
    <w:rsid w:val="000E0FAA"/>
    <w:rsid w:val="000E12B0"/>
    <w:rsid w:val="000E19BE"/>
    <w:rsid w:val="000E58BB"/>
    <w:rsid w:val="000E7CA6"/>
    <w:rsid w:val="000F0A52"/>
    <w:rsid w:val="000F1618"/>
    <w:rsid w:val="000F23F0"/>
    <w:rsid w:val="000F3602"/>
    <w:rsid w:val="000F3BC8"/>
    <w:rsid w:val="000F491F"/>
    <w:rsid w:val="000F5170"/>
    <w:rsid w:val="000F623E"/>
    <w:rsid w:val="000F6C9B"/>
    <w:rsid w:val="000F6F65"/>
    <w:rsid w:val="000F7D5B"/>
    <w:rsid w:val="000F7DE1"/>
    <w:rsid w:val="001000A3"/>
    <w:rsid w:val="0010055A"/>
    <w:rsid w:val="00100729"/>
    <w:rsid w:val="001009D8"/>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29D0"/>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648DE"/>
    <w:rsid w:val="00170C38"/>
    <w:rsid w:val="001713AA"/>
    <w:rsid w:val="00171834"/>
    <w:rsid w:val="00171B2F"/>
    <w:rsid w:val="00171CB9"/>
    <w:rsid w:val="001734CE"/>
    <w:rsid w:val="00174C03"/>
    <w:rsid w:val="00176243"/>
    <w:rsid w:val="00176897"/>
    <w:rsid w:val="001770AF"/>
    <w:rsid w:val="001772BE"/>
    <w:rsid w:val="00177328"/>
    <w:rsid w:val="00180517"/>
    <w:rsid w:val="00180A19"/>
    <w:rsid w:val="001818CA"/>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5A4"/>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2AF3"/>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3F9A"/>
    <w:rsid w:val="002344A0"/>
    <w:rsid w:val="00235214"/>
    <w:rsid w:val="002365BB"/>
    <w:rsid w:val="002369C0"/>
    <w:rsid w:val="002414CE"/>
    <w:rsid w:val="002422CE"/>
    <w:rsid w:val="00243361"/>
    <w:rsid w:val="00245D9E"/>
    <w:rsid w:val="0024643B"/>
    <w:rsid w:val="00246C56"/>
    <w:rsid w:val="00246D69"/>
    <w:rsid w:val="00246DF4"/>
    <w:rsid w:val="00251715"/>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1882"/>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4BC6"/>
    <w:rsid w:val="002C51D9"/>
    <w:rsid w:val="002C6F16"/>
    <w:rsid w:val="002C788F"/>
    <w:rsid w:val="002D05CC"/>
    <w:rsid w:val="002D0607"/>
    <w:rsid w:val="002D110C"/>
    <w:rsid w:val="002D11D6"/>
    <w:rsid w:val="002D4B87"/>
    <w:rsid w:val="002D50C8"/>
    <w:rsid w:val="002D5829"/>
    <w:rsid w:val="002D76CC"/>
    <w:rsid w:val="002E00FB"/>
    <w:rsid w:val="002E1006"/>
    <w:rsid w:val="002E4A00"/>
    <w:rsid w:val="002E4E76"/>
    <w:rsid w:val="002E669B"/>
    <w:rsid w:val="002E6ACD"/>
    <w:rsid w:val="002E75E5"/>
    <w:rsid w:val="002E7671"/>
    <w:rsid w:val="002F43F5"/>
    <w:rsid w:val="002F478B"/>
    <w:rsid w:val="002F4FA2"/>
    <w:rsid w:val="002F5288"/>
    <w:rsid w:val="002F5862"/>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8AA"/>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1ABA"/>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5EAE"/>
    <w:rsid w:val="003765E6"/>
    <w:rsid w:val="0037751F"/>
    <w:rsid w:val="00377624"/>
    <w:rsid w:val="00377A3D"/>
    <w:rsid w:val="00382397"/>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96566"/>
    <w:rsid w:val="003972F1"/>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CC2"/>
    <w:rsid w:val="003C6F47"/>
    <w:rsid w:val="003D1203"/>
    <w:rsid w:val="003D1734"/>
    <w:rsid w:val="003D21A6"/>
    <w:rsid w:val="003D22C9"/>
    <w:rsid w:val="003D2FB3"/>
    <w:rsid w:val="003D38FD"/>
    <w:rsid w:val="003D75D7"/>
    <w:rsid w:val="003E0336"/>
    <w:rsid w:val="003E2BB0"/>
    <w:rsid w:val="003E36CB"/>
    <w:rsid w:val="003E51BA"/>
    <w:rsid w:val="003E6CF1"/>
    <w:rsid w:val="003E7AFA"/>
    <w:rsid w:val="003E7EBB"/>
    <w:rsid w:val="003F405B"/>
    <w:rsid w:val="003F41BA"/>
    <w:rsid w:val="003F4295"/>
    <w:rsid w:val="003F5E88"/>
    <w:rsid w:val="003F65F0"/>
    <w:rsid w:val="003F78F6"/>
    <w:rsid w:val="003F7FDA"/>
    <w:rsid w:val="00400D9D"/>
    <w:rsid w:val="00401FA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8AF"/>
    <w:rsid w:val="00422CB5"/>
    <w:rsid w:val="0042306A"/>
    <w:rsid w:val="00427C87"/>
    <w:rsid w:val="004302E1"/>
    <w:rsid w:val="0043097F"/>
    <w:rsid w:val="00430D02"/>
    <w:rsid w:val="00430F04"/>
    <w:rsid w:val="00432F79"/>
    <w:rsid w:val="004338BD"/>
    <w:rsid w:val="00434856"/>
    <w:rsid w:val="00436518"/>
    <w:rsid w:val="0044019E"/>
    <w:rsid w:val="004403ED"/>
    <w:rsid w:val="00440C59"/>
    <w:rsid w:val="004412A9"/>
    <w:rsid w:val="004417C3"/>
    <w:rsid w:val="00441BB6"/>
    <w:rsid w:val="00444781"/>
    <w:rsid w:val="00444818"/>
    <w:rsid w:val="004449C2"/>
    <w:rsid w:val="004463F8"/>
    <w:rsid w:val="00446757"/>
    <w:rsid w:val="00446D37"/>
    <w:rsid w:val="00446EAC"/>
    <w:rsid w:val="0044710A"/>
    <w:rsid w:val="004509F7"/>
    <w:rsid w:val="004513EC"/>
    <w:rsid w:val="004523E3"/>
    <w:rsid w:val="0045292F"/>
    <w:rsid w:val="0045311E"/>
    <w:rsid w:val="004536B6"/>
    <w:rsid w:val="004561A5"/>
    <w:rsid w:val="004576D7"/>
    <w:rsid w:val="00457D16"/>
    <w:rsid w:val="00461D31"/>
    <w:rsid w:val="0046431D"/>
    <w:rsid w:val="004643EB"/>
    <w:rsid w:val="00464A27"/>
    <w:rsid w:val="004658BA"/>
    <w:rsid w:val="00465CC1"/>
    <w:rsid w:val="00465CEE"/>
    <w:rsid w:val="00465D32"/>
    <w:rsid w:val="00465E01"/>
    <w:rsid w:val="00466603"/>
    <w:rsid w:val="004666F2"/>
    <w:rsid w:val="00470376"/>
    <w:rsid w:val="004710F5"/>
    <w:rsid w:val="0047209F"/>
    <w:rsid w:val="00472EE5"/>
    <w:rsid w:val="00475514"/>
    <w:rsid w:val="004759E4"/>
    <w:rsid w:val="00475AF1"/>
    <w:rsid w:val="00477CE6"/>
    <w:rsid w:val="00482873"/>
    <w:rsid w:val="00483C4B"/>
    <w:rsid w:val="0048503E"/>
    <w:rsid w:val="00486B54"/>
    <w:rsid w:val="0048745C"/>
    <w:rsid w:val="004874D8"/>
    <w:rsid w:val="00490F2F"/>
    <w:rsid w:val="00491178"/>
    <w:rsid w:val="00492249"/>
    <w:rsid w:val="00492A94"/>
    <w:rsid w:val="00492F41"/>
    <w:rsid w:val="00493AC4"/>
    <w:rsid w:val="00494567"/>
    <w:rsid w:val="004947D6"/>
    <w:rsid w:val="00495501"/>
    <w:rsid w:val="0049573B"/>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C38"/>
    <w:rsid w:val="004B4D52"/>
    <w:rsid w:val="004B5CFE"/>
    <w:rsid w:val="004B5E20"/>
    <w:rsid w:val="004B768B"/>
    <w:rsid w:val="004B7E05"/>
    <w:rsid w:val="004C01F2"/>
    <w:rsid w:val="004C0206"/>
    <w:rsid w:val="004C04AB"/>
    <w:rsid w:val="004C1503"/>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4F6D33"/>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20909"/>
    <w:rsid w:val="00520C7C"/>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37"/>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3F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69E5"/>
    <w:rsid w:val="005776FC"/>
    <w:rsid w:val="005815A9"/>
    <w:rsid w:val="005817EF"/>
    <w:rsid w:val="00582DF6"/>
    <w:rsid w:val="005833B1"/>
    <w:rsid w:val="005836EA"/>
    <w:rsid w:val="0058482B"/>
    <w:rsid w:val="005855A2"/>
    <w:rsid w:val="005910B1"/>
    <w:rsid w:val="005919AD"/>
    <w:rsid w:val="00591C29"/>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964"/>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BC8"/>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5792"/>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5AC"/>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E39"/>
    <w:rsid w:val="00656495"/>
    <w:rsid w:val="0065676B"/>
    <w:rsid w:val="00656AEB"/>
    <w:rsid w:val="00660988"/>
    <w:rsid w:val="006612B5"/>
    <w:rsid w:val="00661583"/>
    <w:rsid w:val="00661DD6"/>
    <w:rsid w:val="00663C3E"/>
    <w:rsid w:val="00664A97"/>
    <w:rsid w:val="00665B74"/>
    <w:rsid w:val="006714CC"/>
    <w:rsid w:val="0067191E"/>
    <w:rsid w:val="00671B92"/>
    <w:rsid w:val="00671CD4"/>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585"/>
    <w:rsid w:val="00693BF2"/>
    <w:rsid w:val="00695152"/>
    <w:rsid w:val="006951E6"/>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C65BF"/>
    <w:rsid w:val="006D0799"/>
    <w:rsid w:val="006D1C38"/>
    <w:rsid w:val="006D33CB"/>
    <w:rsid w:val="006D3CE9"/>
    <w:rsid w:val="006D3D04"/>
    <w:rsid w:val="006D4767"/>
    <w:rsid w:val="006D4841"/>
    <w:rsid w:val="006D5238"/>
    <w:rsid w:val="006D59B4"/>
    <w:rsid w:val="006D6A0C"/>
    <w:rsid w:val="006D6F02"/>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4F03"/>
    <w:rsid w:val="00736208"/>
    <w:rsid w:val="007362B3"/>
    <w:rsid w:val="0073718D"/>
    <w:rsid w:val="00742456"/>
    <w:rsid w:val="007454F7"/>
    <w:rsid w:val="00745D33"/>
    <w:rsid w:val="007466CC"/>
    <w:rsid w:val="0075009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369F"/>
    <w:rsid w:val="0078500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6F02"/>
    <w:rsid w:val="007A7073"/>
    <w:rsid w:val="007A7146"/>
    <w:rsid w:val="007A7EE0"/>
    <w:rsid w:val="007B02AE"/>
    <w:rsid w:val="007B0FB3"/>
    <w:rsid w:val="007B13BC"/>
    <w:rsid w:val="007B14B5"/>
    <w:rsid w:val="007B1D66"/>
    <w:rsid w:val="007B28E8"/>
    <w:rsid w:val="007B2980"/>
    <w:rsid w:val="007B31D1"/>
    <w:rsid w:val="007B3572"/>
    <w:rsid w:val="007B4AB8"/>
    <w:rsid w:val="007B6F46"/>
    <w:rsid w:val="007B723C"/>
    <w:rsid w:val="007B758D"/>
    <w:rsid w:val="007B791B"/>
    <w:rsid w:val="007C093F"/>
    <w:rsid w:val="007C324A"/>
    <w:rsid w:val="007C407A"/>
    <w:rsid w:val="007C436F"/>
    <w:rsid w:val="007C6A16"/>
    <w:rsid w:val="007C6DEA"/>
    <w:rsid w:val="007D50D6"/>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15"/>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4C4"/>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2917"/>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48F8"/>
    <w:rsid w:val="00875B2E"/>
    <w:rsid w:val="008764FC"/>
    <w:rsid w:val="008767EF"/>
    <w:rsid w:val="0088009D"/>
    <w:rsid w:val="00881844"/>
    <w:rsid w:val="00882FC7"/>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1444"/>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87A"/>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1D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5AA"/>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C36"/>
    <w:rsid w:val="00932D51"/>
    <w:rsid w:val="00933CDE"/>
    <w:rsid w:val="00933E1D"/>
    <w:rsid w:val="00933F71"/>
    <w:rsid w:val="009348FD"/>
    <w:rsid w:val="009349CC"/>
    <w:rsid w:val="00934BC1"/>
    <w:rsid w:val="00935056"/>
    <w:rsid w:val="00935215"/>
    <w:rsid w:val="00935C6E"/>
    <w:rsid w:val="00935F0A"/>
    <w:rsid w:val="00937D66"/>
    <w:rsid w:val="00940D73"/>
    <w:rsid w:val="00941117"/>
    <w:rsid w:val="009411BA"/>
    <w:rsid w:val="00941359"/>
    <w:rsid w:val="0094304E"/>
    <w:rsid w:val="0094318B"/>
    <w:rsid w:val="009434F8"/>
    <w:rsid w:val="00943A1D"/>
    <w:rsid w:val="00945564"/>
    <w:rsid w:val="0095141C"/>
    <w:rsid w:val="00951554"/>
    <w:rsid w:val="00951F34"/>
    <w:rsid w:val="00952B71"/>
    <w:rsid w:val="00953FF1"/>
    <w:rsid w:val="00954CA6"/>
    <w:rsid w:val="00956A2C"/>
    <w:rsid w:val="00957F3C"/>
    <w:rsid w:val="00960772"/>
    <w:rsid w:val="00961716"/>
    <w:rsid w:val="009624AA"/>
    <w:rsid w:val="00963FB4"/>
    <w:rsid w:val="00963FCC"/>
    <w:rsid w:val="0096447A"/>
    <w:rsid w:val="00965019"/>
    <w:rsid w:val="00965225"/>
    <w:rsid w:val="0096575D"/>
    <w:rsid w:val="009661CF"/>
    <w:rsid w:val="0096718C"/>
    <w:rsid w:val="0096746C"/>
    <w:rsid w:val="00970838"/>
    <w:rsid w:val="009719B1"/>
    <w:rsid w:val="00971C8A"/>
    <w:rsid w:val="00972AA1"/>
    <w:rsid w:val="00972D01"/>
    <w:rsid w:val="00973FCA"/>
    <w:rsid w:val="00974DD8"/>
    <w:rsid w:val="00975AA7"/>
    <w:rsid w:val="00975CEC"/>
    <w:rsid w:val="00976807"/>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0F9B"/>
    <w:rsid w:val="009916FE"/>
    <w:rsid w:val="00991F43"/>
    <w:rsid w:val="0099318C"/>
    <w:rsid w:val="00993319"/>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C7EB7"/>
    <w:rsid w:val="009D2939"/>
    <w:rsid w:val="009D2B5D"/>
    <w:rsid w:val="009D2B96"/>
    <w:rsid w:val="009D303B"/>
    <w:rsid w:val="009D4AAA"/>
    <w:rsid w:val="009D4E44"/>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3D93"/>
    <w:rsid w:val="00A041E5"/>
    <w:rsid w:val="00A05F7E"/>
    <w:rsid w:val="00A060DC"/>
    <w:rsid w:val="00A06EA7"/>
    <w:rsid w:val="00A0723E"/>
    <w:rsid w:val="00A100E4"/>
    <w:rsid w:val="00A10600"/>
    <w:rsid w:val="00A10999"/>
    <w:rsid w:val="00A1191C"/>
    <w:rsid w:val="00A11B6E"/>
    <w:rsid w:val="00A13E75"/>
    <w:rsid w:val="00A144A3"/>
    <w:rsid w:val="00A14BB2"/>
    <w:rsid w:val="00A14EDD"/>
    <w:rsid w:val="00A1522E"/>
    <w:rsid w:val="00A15668"/>
    <w:rsid w:val="00A160C1"/>
    <w:rsid w:val="00A163DD"/>
    <w:rsid w:val="00A1656A"/>
    <w:rsid w:val="00A21C31"/>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82B"/>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23AB"/>
    <w:rsid w:val="00A57BC4"/>
    <w:rsid w:val="00A601E7"/>
    <w:rsid w:val="00A61169"/>
    <w:rsid w:val="00A619BD"/>
    <w:rsid w:val="00A6244D"/>
    <w:rsid w:val="00A62788"/>
    <w:rsid w:val="00A627DD"/>
    <w:rsid w:val="00A62AE7"/>
    <w:rsid w:val="00A651DA"/>
    <w:rsid w:val="00A6528C"/>
    <w:rsid w:val="00A655F2"/>
    <w:rsid w:val="00A67142"/>
    <w:rsid w:val="00A7085A"/>
    <w:rsid w:val="00A72B15"/>
    <w:rsid w:val="00A7318E"/>
    <w:rsid w:val="00A733A4"/>
    <w:rsid w:val="00A738A6"/>
    <w:rsid w:val="00A75B9F"/>
    <w:rsid w:val="00A76831"/>
    <w:rsid w:val="00A76C70"/>
    <w:rsid w:val="00A77D32"/>
    <w:rsid w:val="00A807AD"/>
    <w:rsid w:val="00A80EFD"/>
    <w:rsid w:val="00A82DB3"/>
    <w:rsid w:val="00A8319E"/>
    <w:rsid w:val="00A83BD7"/>
    <w:rsid w:val="00A842EB"/>
    <w:rsid w:val="00A847B1"/>
    <w:rsid w:val="00A85DB7"/>
    <w:rsid w:val="00A876BA"/>
    <w:rsid w:val="00A87A8C"/>
    <w:rsid w:val="00A87EBC"/>
    <w:rsid w:val="00A87EF6"/>
    <w:rsid w:val="00A9205B"/>
    <w:rsid w:val="00A92CCE"/>
    <w:rsid w:val="00A93531"/>
    <w:rsid w:val="00A955E6"/>
    <w:rsid w:val="00A96FFB"/>
    <w:rsid w:val="00A9776D"/>
    <w:rsid w:val="00AA1ACF"/>
    <w:rsid w:val="00AA469C"/>
    <w:rsid w:val="00AA65DE"/>
    <w:rsid w:val="00AB1145"/>
    <w:rsid w:val="00AB1D2C"/>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6C5"/>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69C"/>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2A64"/>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591B"/>
    <w:rsid w:val="00B75E8F"/>
    <w:rsid w:val="00B77744"/>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97A39"/>
    <w:rsid w:val="00BA01BF"/>
    <w:rsid w:val="00BA177D"/>
    <w:rsid w:val="00BA1A8C"/>
    <w:rsid w:val="00BA28BC"/>
    <w:rsid w:val="00BA315A"/>
    <w:rsid w:val="00BA39A0"/>
    <w:rsid w:val="00BA39B4"/>
    <w:rsid w:val="00BA42AA"/>
    <w:rsid w:val="00BA4405"/>
    <w:rsid w:val="00BA477D"/>
    <w:rsid w:val="00BA5B80"/>
    <w:rsid w:val="00BA6167"/>
    <w:rsid w:val="00BB0D93"/>
    <w:rsid w:val="00BB34E5"/>
    <w:rsid w:val="00BB43BA"/>
    <w:rsid w:val="00BB51DB"/>
    <w:rsid w:val="00BB678D"/>
    <w:rsid w:val="00BB6CB3"/>
    <w:rsid w:val="00BC0CC1"/>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28C"/>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0F1"/>
    <w:rsid w:val="00C02F1C"/>
    <w:rsid w:val="00C031A0"/>
    <w:rsid w:val="00C03A52"/>
    <w:rsid w:val="00C0448D"/>
    <w:rsid w:val="00C04BF4"/>
    <w:rsid w:val="00C0581A"/>
    <w:rsid w:val="00C07945"/>
    <w:rsid w:val="00C07BB6"/>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2BE"/>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393E"/>
    <w:rsid w:val="00C75137"/>
    <w:rsid w:val="00C75DA8"/>
    <w:rsid w:val="00C8008E"/>
    <w:rsid w:val="00C813A8"/>
    <w:rsid w:val="00C819E7"/>
    <w:rsid w:val="00C827C8"/>
    <w:rsid w:val="00C840C2"/>
    <w:rsid w:val="00C850C5"/>
    <w:rsid w:val="00C8546E"/>
    <w:rsid w:val="00C85BA7"/>
    <w:rsid w:val="00C90366"/>
    <w:rsid w:val="00C903CD"/>
    <w:rsid w:val="00C91202"/>
    <w:rsid w:val="00C91B26"/>
    <w:rsid w:val="00C9228E"/>
    <w:rsid w:val="00C92868"/>
    <w:rsid w:val="00C936DC"/>
    <w:rsid w:val="00C95BA1"/>
    <w:rsid w:val="00CA1E9F"/>
    <w:rsid w:val="00CA21BB"/>
    <w:rsid w:val="00CA220C"/>
    <w:rsid w:val="00CA4EE2"/>
    <w:rsid w:val="00CA5264"/>
    <w:rsid w:val="00CA530F"/>
    <w:rsid w:val="00CB0225"/>
    <w:rsid w:val="00CB13A2"/>
    <w:rsid w:val="00CB16FD"/>
    <w:rsid w:val="00CB1A47"/>
    <w:rsid w:val="00CB1E51"/>
    <w:rsid w:val="00CB3319"/>
    <w:rsid w:val="00CB3577"/>
    <w:rsid w:val="00CB46F3"/>
    <w:rsid w:val="00CB67F8"/>
    <w:rsid w:val="00CB6B82"/>
    <w:rsid w:val="00CB78A5"/>
    <w:rsid w:val="00CB7A22"/>
    <w:rsid w:val="00CC010E"/>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5CD2"/>
    <w:rsid w:val="00CE614E"/>
    <w:rsid w:val="00CE72C4"/>
    <w:rsid w:val="00CE74DA"/>
    <w:rsid w:val="00CE76E6"/>
    <w:rsid w:val="00CE770B"/>
    <w:rsid w:val="00CF0B34"/>
    <w:rsid w:val="00CF2D02"/>
    <w:rsid w:val="00CF3B72"/>
    <w:rsid w:val="00CF6750"/>
    <w:rsid w:val="00CF70D6"/>
    <w:rsid w:val="00D003F3"/>
    <w:rsid w:val="00D00AF2"/>
    <w:rsid w:val="00D00D8B"/>
    <w:rsid w:val="00D025B1"/>
    <w:rsid w:val="00D02FFF"/>
    <w:rsid w:val="00D048B4"/>
    <w:rsid w:val="00D048FF"/>
    <w:rsid w:val="00D04EE4"/>
    <w:rsid w:val="00D051E8"/>
    <w:rsid w:val="00D052BB"/>
    <w:rsid w:val="00D05762"/>
    <w:rsid w:val="00D0593E"/>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3A3"/>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5DA1"/>
    <w:rsid w:val="00D86974"/>
    <w:rsid w:val="00D87C32"/>
    <w:rsid w:val="00D87F91"/>
    <w:rsid w:val="00D900DE"/>
    <w:rsid w:val="00D901F8"/>
    <w:rsid w:val="00D90B6A"/>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E7390"/>
    <w:rsid w:val="00DE7518"/>
    <w:rsid w:val="00DF0388"/>
    <w:rsid w:val="00DF03A8"/>
    <w:rsid w:val="00DF2778"/>
    <w:rsid w:val="00DF2C03"/>
    <w:rsid w:val="00DF2CCE"/>
    <w:rsid w:val="00DF2D41"/>
    <w:rsid w:val="00DF4A19"/>
    <w:rsid w:val="00DF4E7F"/>
    <w:rsid w:val="00DF5B1A"/>
    <w:rsid w:val="00DF5BB1"/>
    <w:rsid w:val="00DF61F0"/>
    <w:rsid w:val="00DF6655"/>
    <w:rsid w:val="00E01F7E"/>
    <w:rsid w:val="00E02010"/>
    <w:rsid w:val="00E023BA"/>
    <w:rsid w:val="00E02F40"/>
    <w:rsid w:val="00E03CD6"/>
    <w:rsid w:val="00E03E3C"/>
    <w:rsid w:val="00E04A22"/>
    <w:rsid w:val="00E04BBC"/>
    <w:rsid w:val="00E05046"/>
    <w:rsid w:val="00E05713"/>
    <w:rsid w:val="00E0650F"/>
    <w:rsid w:val="00E0693E"/>
    <w:rsid w:val="00E072F4"/>
    <w:rsid w:val="00E1148C"/>
    <w:rsid w:val="00E1173C"/>
    <w:rsid w:val="00E12CF6"/>
    <w:rsid w:val="00E13ECF"/>
    <w:rsid w:val="00E14AC6"/>
    <w:rsid w:val="00E14B4F"/>
    <w:rsid w:val="00E15132"/>
    <w:rsid w:val="00E168CE"/>
    <w:rsid w:val="00E16A71"/>
    <w:rsid w:val="00E16FB7"/>
    <w:rsid w:val="00E17B4D"/>
    <w:rsid w:val="00E17D6A"/>
    <w:rsid w:val="00E211CA"/>
    <w:rsid w:val="00E21EB2"/>
    <w:rsid w:val="00E22B44"/>
    <w:rsid w:val="00E23010"/>
    <w:rsid w:val="00E235B4"/>
    <w:rsid w:val="00E23A2E"/>
    <w:rsid w:val="00E23AF3"/>
    <w:rsid w:val="00E24604"/>
    <w:rsid w:val="00E24BA2"/>
    <w:rsid w:val="00E24D14"/>
    <w:rsid w:val="00E25571"/>
    <w:rsid w:val="00E27D41"/>
    <w:rsid w:val="00E3093B"/>
    <w:rsid w:val="00E30CF8"/>
    <w:rsid w:val="00E30E7E"/>
    <w:rsid w:val="00E3196C"/>
    <w:rsid w:val="00E31B93"/>
    <w:rsid w:val="00E32B0E"/>
    <w:rsid w:val="00E32DAB"/>
    <w:rsid w:val="00E338C2"/>
    <w:rsid w:val="00E33D38"/>
    <w:rsid w:val="00E35C2E"/>
    <w:rsid w:val="00E3663C"/>
    <w:rsid w:val="00E36BA0"/>
    <w:rsid w:val="00E37967"/>
    <w:rsid w:val="00E37B22"/>
    <w:rsid w:val="00E37EA7"/>
    <w:rsid w:val="00E409A2"/>
    <w:rsid w:val="00E40A57"/>
    <w:rsid w:val="00E41561"/>
    <w:rsid w:val="00E4173C"/>
    <w:rsid w:val="00E418A3"/>
    <w:rsid w:val="00E437DA"/>
    <w:rsid w:val="00E459F9"/>
    <w:rsid w:val="00E45A49"/>
    <w:rsid w:val="00E464A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35FD"/>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3F22"/>
    <w:rsid w:val="00E8549F"/>
    <w:rsid w:val="00E86934"/>
    <w:rsid w:val="00E86B03"/>
    <w:rsid w:val="00E8788F"/>
    <w:rsid w:val="00E8793D"/>
    <w:rsid w:val="00E90C7D"/>
    <w:rsid w:val="00E90DF1"/>
    <w:rsid w:val="00E9198D"/>
    <w:rsid w:val="00E91E03"/>
    <w:rsid w:val="00E91ED9"/>
    <w:rsid w:val="00E91EF0"/>
    <w:rsid w:val="00E9217F"/>
    <w:rsid w:val="00E92496"/>
    <w:rsid w:val="00E9766F"/>
    <w:rsid w:val="00EA0189"/>
    <w:rsid w:val="00EA0AC7"/>
    <w:rsid w:val="00EA0F08"/>
    <w:rsid w:val="00EA1B5C"/>
    <w:rsid w:val="00EA3278"/>
    <w:rsid w:val="00EA3EC3"/>
    <w:rsid w:val="00EA4015"/>
    <w:rsid w:val="00EA454F"/>
    <w:rsid w:val="00EA4FF1"/>
    <w:rsid w:val="00EA50EB"/>
    <w:rsid w:val="00EA512A"/>
    <w:rsid w:val="00EA546C"/>
    <w:rsid w:val="00EA5B3A"/>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5D1E"/>
    <w:rsid w:val="00EC6694"/>
    <w:rsid w:val="00EC67FC"/>
    <w:rsid w:val="00EC7FF7"/>
    <w:rsid w:val="00ED042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7E2"/>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593C"/>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6D3"/>
    <w:rsid w:val="00F42A25"/>
    <w:rsid w:val="00F42B37"/>
    <w:rsid w:val="00F42FA3"/>
    <w:rsid w:val="00F42FBA"/>
    <w:rsid w:val="00F432F6"/>
    <w:rsid w:val="00F4372D"/>
    <w:rsid w:val="00F43A97"/>
    <w:rsid w:val="00F46100"/>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4C88"/>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AB9"/>
    <w:rsid w:val="00FB4D7F"/>
    <w:rsid w:val="00FB52F3"/>
    <w:rsid w:val="00FB654E"/>
    <w:rsid w:val="00FB7B24"/>
    <w:rsid w:val="00FC3DB1"/>
    <w:rsid w:val="00FC5578"/>
    <w:rsid w:val="00FC707E"/>
    <w:rsid w:val="00FC79FC"/>
    <w:rsid w:val="00FC7E9A"/>
    <w:rsid w:val="00FD0252"/>
    <w:rsid w:val="00FD1C3D"/>
    <w:rsid w:val="00FD3621"/>
    <w:rsid w:val="00FD36D5"/>
    <w:rsid w:val="00FD3AAC"/>
    <w:rsid w:val="00FD51E3"/>
    <w:rsid w:val="00FD6145"/>
    <w:rsid w:val="00FD71DD"/>
    <w:rsid w:val="00FD7D1A"/>
    <w:rsid w:val="00FD7FD3"/>
    <w:rsid w:val="00FE0786"/>
    <w:rsid w:val="00FE0E0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A1F895-0910-465E-9831-227B4B38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 w:type="character" w:customStyle="1" w:styleId="casenumber">
    <w:name w:val="casenumber"/>
    <w:rsid w:val="009D2939"/>
  </w:style>
  <w:style w:type="character" w:customStyle="1" w:styleId="description">
    <w:name w:val="description"/>
    <w:rsid w:val="009D2939"/>
  </w:style>
  <w:style w:type="character" w:customStyle="1" w:styleId="divider2">
    <w:name w:val="divider2"/>
    <w:rsid w:val="009D2939"/>
  </w:style>
  <w:style w:type="character" w:customStyle="1" w:styleId="address">
    <w:name w:val="address"/>
    <w:rsid w:val="009D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1863795">
      <w:bodyDiv w:val="1"/>
      <w:marLeft w:val="210"/>
      <w:marRight w:val="210"/>
      <w:marTop w:val="0"/>
      <w:marBottom w:val="0"/>
      <w:divBdr>
        <w:top w:val="none" w:sz="0" w:space="0" w:color="auto"/>
        <w:left w:val="none" w:sz="0" w:space="0" w:color="auto"/>
        <w:bottom w:val="none" w:sz="0" w:space="0" w:color="auto"/>
        <w:right w:val="none" w:sz="0" w:space="0" w:color="auto"/>
      </w:divBdr>
      <w:divsChild>
        <w:div w:id="1058557736">
          <w:marLeft w:val="0"/>
          <w:marRight w:val="0"/>
          <w:marTop w:val="120"/>
          <w:marBottom w:val="120"/>
          <w:divBdr>
            <w:top w:val="none" w:sz="0" w:space="0" w:color="auto"/>
            <w:left w:val="none" w:sz="0" w:space="0" w:color="auto"/>
            <w:bottom w:val="none" w:sz="0" w:space="0" w:color="auto"/>
            <w:right w:val="none" w:sz="0" w:space="0" w:color="auto"/>
          </w:divBdr>
          <w:divsChild>
            <w:div w:id="92169385">
              <w:marLeft w:val="0"/>
              <w:marRight w:val="0"/>
              <w:marTop w:val="0"/>
              <w:marBottom w:val="0"/>
              <w:divBdr>
                <w:top w:val="none" w:sz="0" w:space="0" w:color="auto"/>
                <w:left w:val="none" w:sz="0" w:space="0" w:color="auto"/>
                <w:bottom w:val="none" w:sz="0" w:space="0" w:color="auto"/>
                <w:right w:val="none" w:sz="0" w:space="0" w:color="auto"/>
              </w:divBdr>
              <w:divsChild>
                <w:div w:id="1157453146">
                  <w:marLeft w:val="0"/>
                  <w:marRight w:val="0"/>
                  <w:marTop w:val="0"/>
                  <w:marBottom w:val="0"/>
                  <w:divBdr>
                    <w:top w:val="none" w:sz="0" w:space="0" w:color="auto"/>
                    <w:left w:val="none" w:sz="0" w:space="0" w:color="auto"/>
                    <w:bottom w:val="none" w:sz="0" w:space="0" w:color="auto"/>
                    <w:right w:val="none" w:sz="0" w:space="0" w:color="auto"/>
                  </w:divBdr>
                  <w:divsChild>
                    <w:div w:id="221016067">
                      <w:marLeft w:val="0"/>
                      <w:marRight w:val="0"/>
                      <w:marTop w:val="0"/>
                      <w:marBottom w:val="0"/>
                      <w:divBdr>
                        <w:top w:val="none" w:sz="0" w:space="0" w:color="auto"/>
                        <w:left w:val="none" w:sz="0" w:space="0" w:color="auto"/>
                        <w:bottom w:val="none" w:sz="0" w:space="0" w:color="auto"/>
                        <w:right w:val="none" w:sz="0" w:space="0" w:color="auto"/>
                      </w:divBdr>
                    </w:div>
                    <w:div w:id="398939882">
                      <w:marLeft w:val="0"/>
                      <w:marRight w:val="0"/>
                      <w:marTop w:val="0"/>
                      <w:marBottom w:val="0"/>
                      <w:divBdr>
                        <w:top w:val="none" w:sz="0" w:space="0" w:color="auto"/>
                        <w:left w:val="none" w:sz="0" w:space="0" w:color="auto"/>
                        <w:bottom w:val="none" w:sz="0" w:space="0" w:color="auto"/>
                        <w:right w:val="none" w:sz="0" w:space="0" w:color="auto"/>
                      </w:divBdr>
                    </w:div>
                    <w:div w:id="924463268">
                      <w:marLeft w:val="0"/>
                      <w:marRight w:val="0"/>
                      <w:marTop w:val="0"/>
                      <w:marBottom w:val="0"/>
                      <w:divBdr>
                        <w:top w:val="none" w:sz="0" w:space="0" w:color="auto"/>
                        <w:left w:val="none" w:sz="0" w:space="0" w:color="auto"/>
                        <w:bottom w:val="none" w:sz="0" w:space="0" w:color="auto"/>
                        <w:right w:val="none" w:sz="0" w:space="0" w:color="auto"/>
                      </w:divBdr>
                    </w:div>
                    <w:div w:id="1213268473">
                      <w:marLeft w:val="0"/>
                      <w:marRight w:val="0"/>
                      <w:marTop w:val="0"/>
                      <w:marBottom w:val="0"/>
                      <w:divBdr>
                        <w:top w:val="none" w:sz="0" w:space="0" w:color="auto"/>
                        <w:left w:val="none" w:sz="0" w:space="0" w:color="auto"/>
                        <w:bottom w:val="none" w:sz="0" w:space="0" w:color="auto"/>
                        <w:right w:val="none" w:sz="0" w:space="0" w:color="auto"/>
                      </w:divBdr>
                    </w:div>
                    <w:div w:id="184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 w:id="2131706867">
      <w:bodyDiv w:val="1"/>
      <w:marLeft w:val="210"/>
      <w:marRight w:val="210"/>
      <w:marTop w:val="0"/>
      <w:marBottom w:val="0"/>
      <w:divBdr>
        <w:top w:val="none" w:sz="0" w:space="0" w:color="auto"/>
        <w:left w:val="none" w:sz="0" w:space="0" w:color="auto"/>
        <w:bottom w:val="none" w:sz="0" w:space="0" w:color="auto"/>
        <w:right w:val="none" w:sz="0" w:space="0" w:color="auto"/>
      </w:divBdr>
      <w:divsChild>
        <w:div w:id="648633597">
          <w:marLeft w:val="0"/>
          <w:marRight w:val="0"/>
          <w:marTop w:val="120"/>
          <w:marBottom w:val="120"/>
          <w:divBdr>
            <w:top w:val="none" w:sz="0" w:space="0" w:color="auto"/>
            <w:left w:val="none" w:sz="0" w:space="0" w:color="auto"/>
            <w:bottom w:val="none" w:sz="0" w:space="0" w:color="auto"/>
            <w:right w:val="none" w:sz="0" w:space="0" w:color="auto"/>
          </w:divBdr>
          <w:divsChild>
            <w:div w:id="18273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B0BE-D0F0-4074-B37B-F28CCE8A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2565</Words>
  <Characters>14613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2015-11-10T12:48:00Z</cp:lastPrinted>
  <dcterms:created xsi:type="dcterms:W3CDTF">2016-04-08T09:14:00Z</dcterms:created>
  <dcterms:modified xsi:type="dcterms:W3CDTF">2016-04-08T09:14:00Z</dcterms:modified>
</cp:coreProperties>
</file>